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C9CB" w14:textId="2C249C3F" w:rsidR="00F32715" w:rsidRPr="00A33FDF" w:rsidRDefault="00803B6F" w:rsidP="00A33FDF">
      <w:pPr>
        <w:jc w:val="center"/>
        <w:rPr>
          <w:rFonts w:ascii="Athelas" w:hAnsi="Athelas" w:cs="Arial"/>
          <w:b/>
          <w:sz w:val="28"/>
          <w:szCs w:val="28"/>
          <w:u w:val="single"/>
        </w:rPr>
      </w:pPr>
      <w:r w:rsidRPr="00A33FDF">
        <w:rPr>
          <w:rFonts w:ascii="Athelas" w:hAnsi="Athelas" w:cs="Arial"/>
          <w:b/>
          <w:sz w:val="28"/>
          <w:szCs w:val="28"/>
          <w:u w:val="single"/>
        </w:rPr>
        <w:t>Comparing and Ordering Decimals and Fractions</w:t>
      </w:r>
    </w:p>
    <w:p w14:paraId="7EB920CE" w14:textId="0D639081" w:rsidR="00803B6F" w:rsidRPr="00A33FDF" w:rsidRDefault="00803B6F" w:rsidP="00803B6F">
      <w:pPr>
        <w:rPr>
          <w:rFonts w:ascii="Athelas" w:hAnsi="Athelas" w:cs="Arial"/>
          <w:sz w:val="28"/>
          <w:szCs w:val="28"/>
        </w:rPr>
      </w:pPr>
    </w:p>
    <w:p w14:paraId="781CC98B" w14:textId="157AD9BA" w:rsidR="00A33FDF" w:rsidRDefault="00803B6F" w:rsidP="00803B6F">
      <w:pPr>
        <w:rPr>
          <w:rFonts w:ascii="Athelas" w:hAnsi="Athelas" w:cs="Arial"/>
          <w:sz w:val="28"/>
          <w:szCs w:val="28"/>
        </w:rPr>
      </w:pPr>
      <w:r w:rsidRPr="00A33FDF">
        <w:rPr>
          <w:rFonts w:ascii="Athelas" w:hAnsi="Athelas" w:cs="Arial"/>
          <w:sz w:val="28"/>
          <w:szCs w:val="28"/>
        </w:rPr>
        <w:t>Part 1:</w:t>
      </w:r>
      <w:r w:rsidR="00A33FDF">
        <w:rPr>
          <w:rFonts w:ascii="Athelas" w:hAnsi="Athelas" w:cs="Arial"/>
          <w:sz w:val="28"/>
          <w:szCs w:val="28"/>
        </w:rPr>
        <w:t xml:space="preserve"> </w:t>
      </w:r>
      <w:r w:rsidRPr="00A33FDF">
        <w:rPr>
          <w:rFonts w:ascii="Athelas" w:hAnsi="Athelas" w:cs="Arial"/>
          <w:sz w:val="28"/>
          <w:szCs w:val="28"/>
        </w:rPr>
        <w:t xml:space="preserve"> Order the Fractions and Decimals on the number line. </w:t>
      </w:r>
    </w:p>
    <w:p w14:paraId="5D818B3F" w14:textId="77777777" w:rsidR="00803B6F" w:rsidRPr="00A33FDF" w:rsidRDefault="00803B6F" w:rsidP="00803B6F">
      <w:pPr>
        <w:rPr>
          <w:rFonts w:ascii="Athelas" w:hAnsi="Athelas" w:cs="Arial"/>
          <w:sz w:val="28"/>
          <w:szCs w:val="28"/>
        </w:rPr>
      </w:pPr>
    </w:p>
    <w:p w14:paraId="0D6CEDB1" w14:textId="78721890" w:rsidR="00803B6F" w:rsidRDefault="00803B6F" w:rsidP="00803B6F">
      <w:pPr>
        <w:rPr>
          <w:rFonts w:ascii="Athelas" w:eastAsiaTheme="minorEastAsia" w:hAnsi="Athelas" w:cs="Arial"/>
          <w:sz w:val="28"/>
          <w:szCs w:val="28"/>
        </w:rPr>
      </w:pPr>
      <w:r w:rsidRPr="00A33FDF">
        <w:rPr>
          <w:rFonts w:ascii="Athelas" w:hAnsi="Athelas" w:cs="Arial"/>
          <w:sz w:val="28"/>
          <w:szCs w:val="28"/>
        </w:rPr>
        <w:t>Part 2: Fill in the blank</w:t>
      </w:r>
      <w:r w:rsidR="00A33FDF">
        <w:rPr>
          <w:rFonts w:ascii="Athelas" w:hAnsi="Athelas" w:cs="Arial"/>
          <w:sz w:val="28"/>
          <w:szCs w:val="28"/>
        </w:rPr>
        <w:t>s</w:t>
      </w:r>
      <w:r w:rsidRPr="00A33FDF">
        <w:rPr>
          <w:rFonts w:ascii="Athelas" w:hAnsi="Athelas" w:cs="Arial"/>
          <w:sz w:val="28"/>
          <w:szCs w:val="28"/>
        </w:rPr>
        <w:t xml:space="preserve"> with the correct comparison symbol:  </w:t>
      </w:r>
      <m:oMath>
        <m:r>
          <w:rPr>
            <w:rFonts w:ascii="Cambria Math" w:hAnsi="Cambria Math" w:cs="Arial"/>
            <w:sz w:val="28"/>
            <w:szCs w:val="28"/>
          </w:rPr>
          <m:t>&lt;</m:t>
        </m:r>
      </m:oMath>
      <w:r w:rsidRPr="00A33FDF">
        <w:rPr>
          <w:rFonts w:ascii="Athelas" w:eastAsiaTheme="minorEastAsia" w:hAnsi="Athelas" w:cs="Arial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&gt;</m:t>
        </m:r>
      </m:oMath>
      <w:r w:rsidRPr="00A33FDF">
        <w:rPr>
          <w:rFonts w:ascii="Athelas" w:eastAsiaTheme="minorEastAsia" w:hAnsi="Athelas" w:cs="Arial"/>
          <w:sz w:val="28"/>
          <w:szCs w:val="28"/>
        </w:rPr>
        <w:t xml:space="preserve"> or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14:paraId="4C2537C2" w14:textId="1657688A" w:rsidR="00A33FDF" w:rsidRPr="00A33FDF" w:rsidRDefault="00A33FD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16E3257D" w14:textId="1B1B9584" w:rsidR="00803B6F" w:rsidRDefault="00803B6F" w:rsidP="00803B6F">
      <w:pPr>
        <w:rPr>
          <w:rFonts w:ascii="Arial" w:eastAsiaTheme="minorEastAsia" w:hAnsi="Arial" w:cs="Arial"/>
          <w:sz w:val="28"/>
          <w:szCs w:val="28"/>
        </w:rPr>
      </w:pPr>
    </w:p>
    <w:p w14:paraId="0C43AE0A" w14:textId="77777777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2DE16E8F" w14:textId="24E123B5" w:rsidR="00803B6F" w:rsidRPr="009C04C7" w:rsidRDefault="00803B6F" w:rsidP="00803B6F">
      <w:pPr>
        <w:rPr>
          <w:rFonts w:ascii="Athelas" w:eastAsiaTheme="minorEastAsia" w:hAnsi="Athelas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="00A33FDF"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 xml:space="preserve"> </w:t>
      </w:r>
      <w:r w:rsidRPr="009C04C7">
        <w:rPr>
          <w:rFonts w:ascii="Athelas" w:eastAsiaTheme="minorEastAsia" w:hAnsi="Athela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="00A33FDF" w:rsidRPr="009C04C7">
        <w:rPr>
          <w:rFonts w:ascii="Athelas" w:eastAsiaTheme="minorEastAsia" w:hAnsi="Athelas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 </w:t>
      </w:r>
      <w:r w:rsidRPr="009C04C7">
        <w:rPr>
          <w:rFonts w:ascii="Athelas" w:eastAsiaTheme="minorEastAsia" w:hAnsi="Athelas" w:cs="Arial"/>
          <w:sz w:val="28"/>
          <w:szCs w:val="28"/>
        </w:rPr>
        <w:t>____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</w:p>
    <w:p w14:paraId="6E3588FB" w14:textId="16D4E6D1" w:rsidR="00803B6F" w:rsidRPr="009C04C7" w:rsidRDefault="00803B6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405D8812" w14:textId="77777777" w:rsidR="00A33FDF" w:rsidRPr="009C04C7" w:rsidRDefault="00A33FDF" w:rsidP="00A33FDF">
      <w:pPr>
        <w:rPr>
          <w:rFonts w:ascii="Athelas" w:eastAsiaTheme="minorEastAsia" w:hAnsi="Athelas" w:cs="Arial"/>
          <w:sz w:val="28"/>
          <w:szCs w:val="28"/>
        </w:rPr>
      </w:pPr>
    </w:p>
    <w:p w14:paraId="5F39E458" w14:textId="77777777" w:rsidR="00A33FDF" w:rsidRPr="009C04C7" w:rsidRDefault="00A33FDF" w:rsidP="00A33FDF">
      <w:pPr>
        <w:rPr>
          <w:rFonts w:ascii="Athelas" w:eastAsiaTheme="minorEastAsia" w:hAnsi="Athelas" w:cs="Arial"/>
          <w:sz w:val="28"/>
          <w:szCs w:val="28"/>
        </w:rPr>
      </w:pPr>
      <w:r w:rsidRPr="009C04C7">
        <w:rPr>
          <w:rFonts w:ascii="Athelas" w:eastAsiaTheme="minorEastAsia" w:hAnsi="Athelas" w:cs="Arial"/>
          <w:sz w:val="28"/>
          <w:szCs w:val="28"/>
        </w:rPr>
        <w:t>0.5 ___ 0.6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  <w:t>0.22 ____ 0.23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  <w:t xml:space="preserve"> 0.99 ____ 0.95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  <w:t>0.6 ____ 0.75</w:t>
      </w:r>
    </w:p>
    <w:p w14:paraId="00A7AD7B" w14:textId="3BB6FB16" w:rsidR="00803B6F" w:rsidRPr="009C04C7" w:rsidRDefault="00803B6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75CB45B2" w14:textId="77777777" w:rsidR="00803B6F" w:rsidRPr="009C04C7" w:rsidRDefault="00803B6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438EABF8" w14:textId="323350D1" w:rsidR="00803B6F" w:rsidRPr="009C04C7" w:rsidRDefault="00803B6F" w:rsidP="00803B6F">
      <w:pPr>
        <w:rPr>
          <w:rFonts w:ascii="Athelas" w:eastAsiaTheme="minorEastAsia" w:hAnsi="Athelas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____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0.5</m:t>
        </m:r>
      </m:oMath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 ____ </w:t>
      </w:r>
      <w:r w:rsidRPr="009C04C7">
        <w:rPr>
          <w:rFonts w:ascii="Athelas" w:eastAsiaTheme="minorEastAsia" w:hAnsi="Athelas" w:cs="Arial"/>
          <w:sz w:val="28"/>
          <w:szCs w:val="28"/>
        </w:rPr>
        <w:t>0.</w:t>
      </w:r>
      <w:r w:rsidR="00A33FDF" w:rsidRPr="009C04C7">
        <w:rPr>
          <w:rFonts w:ascii="Athelas" w:eastAsiaTheme="minorEastAsia" w:hAnsi="Athelas" w:cs="Arial"/>
          <w:sz w:val="28"/>
          <w:szCs w:val="28"/>
        </w:rPr>
        <w:t>25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="00A33FDF" w:rsidRPr="009C04C7">
        <w:rPr>
          <w:rFonts w:ascii="Athelas" w:eastAsiaTheme="minorEastAsia" w:hAnsi="Athelas" w:cs="Arial"/>
          <w:sz w:val="28"/>
          <w:szCs w:val="28"/>
        </w:rPr>
        <w:tab/>
      </w:r>
      <w:r w:rsidR="00A33FDF"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 xml:space="preserve"> </w:t>
      </w:r>
      <w:r w:rsidRPr="009C04C7">
        <w:rPr>
          <w:rFonts w:ascii="Athelas" w:eastAsiaTheme="minorEastAsia" w:hAnsi="Athelas"/>
          <w:sz w:val="28"/>
          <w:szCs w:val="28"/>
        </w:rPr>
        <w:t xml:space="preserve"> </w:t>
      </w:r>
      <w:r w:rsidR="00A33FDF" w:rsidRPr="009C04C7">
        <w:rPr>
          <w:rFonts w:ascii="Athelas" w:eastAsiaTheme="minorEastAsia" w:hAnsi="Athelas"/>
          <w:sz w:val="28"/>
          <w:szCs w:val="28"/>
        </w:rPr>
        <w:t>0.75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ab/>
      </w:r>
      <w:r w:rsidR="00A33FDF" w:rsidRPr="009C04C7">
        <w:rPr>
          <w:rFonts w:ascii="Athelas" w:eastAsiaTheme="minorEastAsia" w:hAnsi="Athelas" w:cs="Arial"/>
          <w:sz w:val="28"/>
          <w:szCs w:val="28"/>
        </w:rPr>
        <w:tab/>
      </w:r>
      <w:r w:rsidR="00A33FDF" w:rsidRPr="009C04C7">
        <w:rPr>
          <w:rFonts w:ascii="Athelas" w:eastAsiaTheme="minorEastAsia" w:hAnsi="Athelas" w:cs="Arial"/>
          <w:sz w:val="28"/>
          <w:szCs w:val="28"/>
        </w:rPr>
        <w:tab/>
        <w:t xml:space="preserve">0.40 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</w:p>
    <w:p w14:paraId="16177886" w14:textId="74C0DD92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260116C3" w14:textId="77777777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07DEAE23" w14:textId="203AE6A4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____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0.</m:t>
        </m:r>
        <m:r>
          <w:rPr>
            <w:rFonts w:ascii="Cambria Math" w:eastAsiaTheme="minorEastAsia" w:hAnsi="Cambria Math" w:cs="Arial"/>
            <w:sz w:val="28"/>
            <w:szCs w:val="28"/>
          </w:rPr>
          <m:t>2</m:t>
        </m:r>
        <m:r>
          <w:rPr>
            <w:rFonts w:ascii="Cambria Math" w:eastAsiaTheme="minorEastAsia" w:hAnsi="Cambria Math" w:cs="Arial"/>
            <w:sz w:val="28"/>
            <w:szCs w:val="28"/>
          </w:rPr>
          <w:tab/>
        </m:r>
      </m:oMath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 ____ 0.</w:t>
      </w:r>
      <w:r w:rsidRPr="009C04C7">
        <w:rPr>
          <w:rFonts w:ascii="Athelas" w:eastAsiaTheme="minorEastAsia" w:hAnsi="Athelas" w:cs="Arial"/>
          <w:sz w:val="28"/>
          <w:szCs w:val="28"/>
        </w:rPr>
        <w:t>40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 xml:space="preserve"> </w:t>
      </w:r>
      <w:r w:rsidRPr="009C04C7">
        <w:rPr>
          <w:rFonts w:ascii="Athelas" w:eastAsiaTheme="minorEastAsia" w:hAnsi="Athelas" w:cs="Arial"/>
          <w:sz w:val="28"/>
          <w:szCs w:val="28"/>
        </w:rPr>
        <w:tab/>
        <w:t xml:space="preserve"> </w:t>
      </w:r>
      <w:r w:rsidRPr="009C04C7">
        <w:rPr>
          <w:rFonts w:ascii="Athelas" w:eastAsiaTheme="minorEastAsia" w:hAnsi="Athelas"/>
          <w:sz w:val="28"/>
          <w:szCs w:val="28"/>
        </w:rPr>
        <w:t>0.</w:t>
      </w:r>
      <w:r w:rsidRPr="009C04C7">
        <w:rPr>
          <w:rFonts w:ascii="Athelas" w:eastAsiaTheme="minorEastAsia" w:hAnsi="Athelas"/>
          <w:sz w:val="28"/>
          <w:szCs w:val="28"/>
        </w:rPr>
        <w:t>90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>0.</w:t>
      </w:r>
      <w:r w:rsidRPr="009C04C7">
        <w:rPr>
          <w:rFonts w:ascii="Athelas" w:eastAsiaTheme="minorEastAsia" w:hAnsi="Athelas" w:cs="Arial"/>
          <w:sz w:val="28"/>
          <w:szCs w:val="28"/>
        </w:rPr>
        <w:t>20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</w:p>
    <w:p w14:paraId="6E43856E" w14:textId="0EAEEEFB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6812DF02" w14:textId="37024909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1881EFFB" w14:textId="400BCED2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w:tab/>
        </m:r>
      </m:oMath>
      <w:r w:rsidRPr="009C04C7">
        <w:rPr>
          <w:rFonts w:ascii="Athelas" w:eastAsiaTheme="minorEastAsia" w:hAnsi="Athelas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 w:rsidRPr="009C04C7">
        <w:rPr>
          <w:rFonts w:ascii="Athelas" w:eastAsiaTheme="minorEastAsia" w:hAnsi="Athelas" w:cs="Arial"/>
          <w:sz w:val="28"/>
          <w:szCs w:val="28"/>
        </w:rPr>
        <w:t>____</w:t>
      </w:r>
      <w:r w:rsidRPr="009C04C7">
        <w:rPr>
          <w:rFonts w:ascii="Athelas" w:eastAsiaTheme="minorEastAsia" w:hAnsi="Athelas" w:cs="Arial"/>
          <w:sz w:val="28"/>
          <w:szCs w:val="28"/>
        </w:rPr>
        <w:t>0.25 + 0.25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 ____ 0.25 </w:t>
      </w:r>
      <w:r w:rsidRPr="009C04C7">
        <w:rPr>
          <w:rFonts w:ascii="Athelas" w:eastAsiaTheme="minorEastAsia" w:hAnsi="Athelas" w:cs="Arial"/>
          <w:sz w:val="28"/>
          <w:szCs w:val="28"/>
        </w:rPr>
        <w:t>+ 0.30</w:t>
      </w:r>
    </w:p>
    <w:p w14:paraId="6FF025A2" w14:textId="77777777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6DB8BB07" w14:textId="200A36F7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/>
          <w:sz w:val="28"/>
          <w:szCs w:val="28"/>
        </w:rPr>
        <w:t>0.75</w:t>
      </w:r>
      <w:r w:rsidRPr="009C04C7">
        <w:rPr>
          <w:rFonts w:ascii="Athelas" w:eastAsiaTheme="minorEastAsia" w:hAnsi="Athelas"/>
          <w:sz w:val="28"/>
          <w:szCs w:val="28"/>
        </w:rPr>
        <w:t xml:space="preserve"> + 0.25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>0.</w:t>
      </w:r>
      <w:r w:rsidRPr="009C04C7">
        <w:rPr>
          <w:rFonts w:ascii="Athelas" w:eastAsiaTheme="minorEastAsia" w:hAnsi="Athelas" w:cs="Arial"/>
          <w:sz w:val="28"/>
          <w:szCs w:val="28"/>
        </w:rPr>
        <w:t>2</w:t>
      </w:r>
      <w:r w:rsidRPr="009C04C7">
        <w:rPr>
          <w:rFonts w:ascii="Athelas" w:eastAsiaTheme="minorEastAsia" w:hAnsi="Athelas" w:cs="Arial"/>
          <w:sz w:val="28"/>
          <w:szCs w:val="28"/>
        </w:rPr>
        <w:t>0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+ 0.30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</w:p>
    <w:p w14:paraId="43D2F9BB" w14:textId="0FC34976" w:rsidR="00A33FDF" w:rsidRPr="009C04C7" w:rsidRDefault="00A33FDF" w:rsidP="00803B6F">
      <w:pPr>
        <w:rPr>
          <w:rFonts w:ascii="Athelas" w:eastAsiaTheme="minorEastAsia" w:hAnsi="Athelas" w:cs="Arial"/>
          <w:sz w:val="28"/>
          <w:szCs w:val="28"/>
        </w:rPr>
      </w:pPr>
    </w:p>
    <w:p w14:paraId="65D41C23" w14:textId="77777777" w:rsidR="00A33FDF" w:rsidRPr="009C04C7" w:rsidRDefault="00A33FDF" w:rsidP="00A33FDF">
      <w:pPr>
        <w:rPr>
          <w:rFonts w:ascii="Athelas" w:eastAsiaTheme="minorEastAsia" w:hAnsi="Athelas" w:cs="Arial"/>
          <w:sz w:val="28"/>
          <w:szCs w:val="28"/>
        </w:rPr>
      </w:pPr>
    </w:p>
    <w:p w14:paraId="1548502C" w14:textId="2C581F27" w:rsidR="00A33FDF" w:rsidRPr="009C04C7" w:rsidRDefault="00A33FDF" w:rsidP="00A33FDF">
      <w:pPr>
        <w:rPr>
          <w:rFonts w:ascii="Athelas" w:eastAsiaTheme="minorEastAsia" w:hAnsi="Athelas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w:tab/>
        </m:r>
      </m:oMath>
      <w:r w:rsidRPr="009C04C7">
        <w:rPr>
          <w:rFonts w:ascii="Athelas" w:eastAsiaTheme="minorEastAsia" w:hAnsi="Athelas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 w:rsidRPr="009C04C7">
        <w:rPr>
          <w:rFonts w:ascii="Athelas" w:eastAsiaTheme="minorEastAsia" w:hAnsi="Athelas" w:cs="Arial"/>
          <w:sz w:val="28"/>
          <w:szCs w:val="28"/>
        </w:rPr>
        <w:t>____0.</w:t>
      </w:r>
      <w:r w:rsidR="009C04C7" w:rsidRPr="009C04C7">
        <w:rPr>
          <w:rFonts w:ascii="Athelas" w:eastAsiaTheme="minorEastAsia" w:hAnsi="Athelas" w:cs="Arial"/>
          <w:sz w:val="28"/>
          <w:szCs w:val="28"/>
        </w:rPr>
        <w:t>10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+ 0.</w:t>
      </w:r>
      <w:r w:rsidR="009C04C7" w:rsidRPr="009C04C7">
        <w:rPr>
          <w:rFonts w:ascii="Athelas" w:eastAsiaTheme="minorEastAsia" w:hAnsi="Athelas" w:cs="Arial"/>
          <w:sz w:val="28"/>
          <w:szCs w:val="28"/>
        </w:rPr>
        <w:t>45</w:t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17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 xml:space="preserve">   ____ 0.25 + 0.30</w:t>
      </w:r>
    </w:p>
    <w:p w14:paraId="12385937" w14:textId="77777777" w:rsidR="00A33FDF" w:rsidRPr="009C04C7" w:rsidRDefault="00A33FDF" w:rsidP="00A33FDF">
      <w:pPr>
        <w:rPr>
          <w:rFonts w:ascii="Athelas" w:eastAsiaTheme="minorEastAsia" w:hAnsi="Athelas" w:cs="Arial"/>
          <w:sz w:val="28"/>
          <w:szCs w:val="28"/>
        </w:rPr>
      </w:pPr>
    </w:p>
    <w:p w14:paraId="51E5F521" w14:textId="0F76EFA9" w:rsidR="00A33FDF" w:rsidRDefault="00A33FDF" w:rsidP="00803B6F">
      <w:pPr>
        <w:rPr>
          <w:rFonts w:ascii="Athelas" w:eastAsiaTheme="minorEastAsia" w:hAnsi="Athelas" w:cs="Arial"/>
          <w:sz w:val="28"/>
          <w:szCs w:val="28"/>
        </w:rPr>
      </w:pP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/>
          <w:sz w:val="28"/>
          <w:szCs w:val="28"/>
        </w:rPr>
        <w:t>0.7</w:t>
      </w:r>
      <w:r w:rsidR="009C04C7" w:rsidRPr="009C04C7">
        <w:rPr>
          <w:rFonts w:ascii="Athelas" w:eastAsiaTheme="minorEastAsia" w:hAnsi="Athelas"/>
          <w:sz w:val="28"/>
          <w:szCs w:val="28"/>
        </w:rPr>
        <w:t>0</w:t>
      </w:r>
      <w:r w:rsidRPr="009C04C7">
        <w:rPr>
          <w:rFonts w:ascii="Athelas" w:eastAsiaTheme="minorEastAsia" w:hAnsi="Athelas"/>
          <w:sz w:val="28"/>
          <w:szCs w:val="28"/>
        </w:rPr>
        <w:t xml:space="preserve"> + 0.2</w:t>
      </w:r>
      <w:r w:rsidR="009C04C7" w:rsidRPr="009C04C7">
        <w:rPr>
          <w:rFonts w:ascii="Athelas" w:eastAsiaTheme="minorEastAsia" w:hAnsi="Athelas"/>
          <w:sz w:val="28"/>
          <w:szCs w:val="28"/>
        </w:rPr>
        <w:t>0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ab/>
      </w:r>
      <w:r w:rsidRPr="009C04C7">
        <w:rPr>
          <w:rFonts w:ascii="Athelas" w:eastAsiaTheme="minorEastAsia" w:hAnsi="Athelas" w:cs="Arial"/>
          <w:sz w:val="28"/>
          <w:szCs w:val="28"/>
        </w:rPr>
        <w:t>0.2</w:t>
      </w:r>
      <w:r w:rsidR="009C04C7" w:rsidRPr="009C04C7">
        <w:rPr>
          <w:rFonts w:ascii="Athelas" w:eastAsiaTheme="minorEastAsia" w:hAnsi="Athelas" w:cs="Arial"/>
          <w:sz w:val="28"/>
          <w:szCs w:val="28"/>
        </w:rPr>
        <w:t>5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+ 0.</w:t>
      </w:r>
      <w:r w:rsidR="009C04C7" w:rsidRPr="009C04C7">
        <w:rPr>
          <w:rFonts w:ascii="Athelas" w:eastAsiaTheme="minorEastAsia" w:hAnsi="Athelas" w:cs="Arial"/>
          <w:sz w:val="28"/>
          <w:szCs w:val="28"/>
        </w:rPr>
        <w:t>40</w:t>
      </w:r>
      <w:r w:rsidRPr="009C04C7">
        <w:rPr>
          <w:rFonts w:ascii="Athelas" w:eastAsiaTheme="minorEastAsia" w:hAnsi="Athelas" w:cs="Arial"/>
          <w:sz w:val="28"/>
          <w:szCs w:val="28"/>
        </w:rPr>
        <w:t xml:space="preserve"> ____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</w:p>
    <w:p w14:paraId="60D4D97E" w14:textId="77777777" w:rsidR="009C04C7" w:rsidRPr="009C04C7" w:rsidRDefault="009C04C7" w:rsidP="00803B6F">
      <w:pPr>
        <w:rPr>
          <w:rFonts w:ascii="Athelas" w:eastAsiaTheme="minorEastAsia" w:hAnsi="Athelas" w:cs="Arial"/>
          <w:sz w:val="28"/>
          <w:szCs w:val="28"/>
        </w:rPr>
      </w:pPr>
    </w:p>
    <w:p w14:paraId="2C3DC9DD" w14:textId="635B4C2C" w:rsidR="009C04C7" w:rsidRPr="009C04C7" w:rsidRDefault="009C04C7" w:rsidP="00803B6F">
      <w:pPr>
        <w:rPr>
          <w:rFonts w:ascii="Athelas" w:eastAsiaTheme="minorEastAsia" w:hAnsi="Athelas" w:cs="Arial"/>
          <w:sz w:val="28"/>
          <w:szCs w:val="28"/>
        </w:rPr>
      </w:pPr>
      <w:r w:rsidRPr="009C04C7">
        <w:rPr>
          <w:rFonts w:ascii="Athelas" w:eastAsiaTheme="minorEastAsia" w:hAnsi="Athelas" w:cs="Arial"/>
          <w:sz w:val="28"/>
          <w:szCs w:val="28"/>
        </w:rPr>
        <w:t>In the space below, write your own comparting problems for classmates to solve:</w:t>
      </w:r>
    </w:p>
    <w:p w14:paraId="7A23D012" w14:textId="77777777" w:rsidR="00A33FDF" w:rsidRDefault="00A33FDF" w:rsidP="00803B6F">
      <w:pPr>
        <w:rPr>
          <w:rFonts w:ascii="Arial" w:eastAsiaTheme="minorEastAsia" w:hAnsi="Arial" w:cs="Arial"/>
          <w:sz w:val="28"/>
          <w:szCs w:val="28"/>
        </w:rPr>
      </w:pPr>
    </w:p>
    <w:p w14:paraId="140A6F24" w14:textId="6F5667E1" w:rsidR="00A33FDF" w:rsidRDefault="00A33FDF" w:rsidP="00803B6F">
      <w:pPr>
        <w:rPr>
          <w:rFonts w:ascii="Arial" w:eastAsiaTheme="minorEastAsia" w:hAnsi="Arial" w:cs="Arial"/>
          <w:sz w:val="28"/>
          <w:szCs w:val="28"/>
        </w:rPr>
      </w:pPr>
    </w:p>
    <w:p w14:paraId="60DC1E98" w14:textId="77C0DB2A" w:rsidR="00A33FDF" w:rsidRDefault="00A33FDF" w:rsidP="00803B6F">
      <w:pPr>
        <w:rPr>
          <w:rFonts w:ascii="Arial" w:eastAsiaTheme="minorEastAsia" w:hAnsi="Arial" w:cs="Arial"/>
          <w:sz w:val="28"/>
          <w:szCs w:val="28"/>
        </w:rPr>
      </w:pPr>
    </w:p>
    <w:p w14:paraId="001025A7" w14:textId="06812F0B" w:rsidR="00A33FDF" w:rsidRDefault="00A33FDF" w:rsidP="00803B6F">
      <w:pPr>
        <w:rPr>
          <w:rFonts w:ascii="Arial" w:eastAsiaTheme="minorEastAsia" w:hAnsi="Arial" w:cs="Arial"/>
          <w:sz w:val="28"/>
          <w:szCs w:val="28"/>
        </w:rPr>
      </w:pPr>
    </w:p>
    <w:p w14:paraId="24F67564" w14:textId="1E024DE6" w:rsidR="00A33FDF" w:rsidRDefault="00A33FDF" w:rsidP="00803B6F">
      <w:pPr>
        <w:rPr>
          <w:rFonts w:ascii="Arial" w:eastAsiaTheme="minorEastAsia" w:hAnsi="Arial" w:cs="Arial"/>
          <w:sz w:val="28"/>
          <w:szCs w:val="28"/>
        </w:rPr>
      </w:pPr>
    </w:p>
    <w:p w14:paraId="536826C1" w14:textId="77777777" w:rsidR="00803B6F" w:rsidRDefault="00803B6F" w:rsidP="00803B6F">
      <w:pPr>
        <w:rPr>
          <w:rFonts w:ascii="Arial" w:eastAsiaTheme="minorEastAsia" w:hAnsi="Arial" w:cs="Arial"/>
          <w:sz w:val="28"/>
          <w:szCs w:val="28"/>
        </w:rPr>
      </w:pPr>
      <w:bookmarkStart w:id="0" w:name="_GoBack"/>
      <w:bookmarkEnd w:id="0"/>
    </w:p>
    <w:p w14:paraId="6C6EC6DC" w14:textId="79E6FF6A" w:rsidR="00803B6F" w:rsidRPr="00803B6F" w:rsidRDefault="00803B6F" w:rsidP="00803B6F">
      <w:pPr>
        <w:rPr>
          <w:rFonts w:eastAsiaTheme="minorEastAsia"/>
        </w:rPr>
      </w:pPr>
    </w:p>
    <w:sectPr w:rsidR="00803B6F" w:rsidRPr="00803B6F" w:rsidSect="00A33FDF">
      <w:pgSz w:w="12240" w:h="15840"/>
      <w:pgMar w:top="1440" w:right="1247" w:bottom="1440" w:left="1247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BFF"/>
    <w:multiLevelType w:val="hybridMultilevel"/>
    <w:tmpl w:val="F462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68C6"/>
    <w:multiLevelType w:val="hybridMultilevel"/>
    <w:tmpl w:val="A148D90C"/>
    <w:lvl w:ilvl="0" w:tplc="02C227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6F"/>
    <w:rsid w:val="00803B6F"/>
    <w:rsid w:val="009C04C7"/>
    <w:rsid w:val="00A33FDF"/>
    <w:rsid w:val="00AB7760"/>
    <w:rsid w:val="00F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2EF00"/>
  <w15:chartTrackingRefBased/>
  <w15:docId w15:val="{EC2B4FBD-8C82-B542-98EC-39AF3E4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B6F"/>
    <w:rPr>
      <w:color w:val="808080"/>
    </w:rPr>
  </w:style>
  <w:style w:type="paragraph" w:styleId="ListParagraph">
    <w:name w:val="List Paragraph"/>
    <w:basedOn w:val="Normal"/>
    <w:uiPriority w:val="34"/>
    <w:qFormat/>
    <w:rsid w:val="00803B6F"/>
    <w:pPr>
      <w:ind w:left="720"/>
      <w:contextualSpacing/>
    </w:pPr>
  </w:style>
  <w:style w:type="table" w:styleId="TableGrid">
    <w:name w:val="Table Grid"/>
    <w:basedOn w:val="TableNormal"/>
    <w:uiPriority w:val="39"/>
    <w:rsid w:val="0080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1</cp:revision>
  <dcterms:created xsi:type="dcterms:W3CDTF">2019-10-20T22:31:00Z</dcterms:created>
  <dcterms:modified xsi:type="dcterms:W3CDTF">2019-10-20T22:58:00Z</dcterms:modified>
</cp:coreProperties>
</file>