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5151" w14:textId="4E9BB57E" w:rsidR="000375EA" w:rsidRDefault="000375EA" w:rsidP="000375EA">
      <w:pPr>
        <w:pStyle w:val="Normal1"/>
        <w:spacing w:after="0" w:afterAutospacing="0" w:line="480" w:lineRule="auto"/>
        <w:ind w:firstLine="720"/>
        <w:rPr>
          <w:rStyle w:val="normalchar"/>
          <w:bCs/>
        </w:rPr>
      </w:pPr>
    </w:p>
    <w:p w14:paraId="468E7678" w14:textId="6263AF4F" w:rsidR="000375EA" w:rsidRDefault="000375EA" w:rsidP="000375EA">
      <w:pPr>
        <w:pStyle w:val="Normal1"/>
        <w:spacing w:after="0" w:afterAutospacing="0" w:line="480" w:lineRule="auto"/>
        <w:ind w:firstLine="720"/>
        <w:rPr>
          <w:rStyle w:val="normalchar"/>
          <w:bCs/>
        </w:rPr>
      </w:pPr>
    </w:p>
    <w:p w14:paraId="2549621C" w14:textId="0B45A20B" w:rsidR="000375EA" w:rsidRDefault="000375EA" w:rsidP="000375EA">
      <w:pPr>
        <w:pStyle w:val="Normal1"/>
        <w:spacing w:after="0" w:afterAutospacing="0" w:line="480" w:lineRule="auto"/>
        <w:ind w:firstLine="720"/>
        <w:rPr>
          <w:rStyle w:val="normalchar"/>
          <w:bCs/>
        </w:rPr>
      </w:pPr>
    </w:p>
    <w:p w14:paraId="0966399F" w14:textId="31BD3006" w:rsidR="000375EA" w:rsidRDefault="000375EA" w:rsidP="000375EA">
      <w:pPr>
        <w:pStyle w:val="Normal1"/>
        <w:spacing w:after="0" w:afterAutospacing="0" w:line="480" w:lineRule="auto"/>
        <w:ind w:firstLine="720"/>
        <w:rPr>
          <w:rStyle w:val="normalchar"/>
          <w:bCs/>
        </w:rPr>
      </w:pPr>
    </w:p>
    <w:p w14:paraId="41E836EA" w14:textId="77777777" w:rsidR="000375EA" w:rsidRDefault="000375EA" w:rsidP="000375EA">
      <w:pPr>
        <w:pStyle w:val="Normal1"/>
        <w:spacing w:after="0" w:afterAutospacing="0" w:line="480" w:lineRule="auto"/>
        <w:ind w:firstLine="720"/>
        <w:rPr>
          <w:rStyle w:val="normalchar"/>
          <w:bCs/>
        </w:rPr>
      </w:pPr>
    </w:p>
    <w:p w14:paraId="66CBA5DC" w14:textId="0E9EFFBE" w:rsidR="000375EA" w:rsidRDefault="000375EA" w:rsidP="000375EA">
      <w:pPr>
        <w:spacing w:line="480" w:lineRule="auto"/>
        <w:jc w:val="center"/>
      </w:pPr>
      <w:r>
        <w:t>Internship 2 Reflection</w:t>
      </w:r>
    </w:p>
    <w:p w14:paraId="2DA6E455" w14:textId="77777777" w:rsidR="000375EA" w:rsidRDefault="000375EA" w:rsidP="000375EA">
      <w:pPr>
        <w:spacing w:line="480" w:lineRule="auto"/>
        <w:jc w:val="center"/>
      </w:pPr>
      <w:r>
        <w:t>Nadine Keyworth</w:t>
      </w:r>
    </w:p>
    <w:p w14:paraId="6543BDFF" w14:textId="77777777" w:rsidR="000375EA" w:rsidRDefault="000375EA" w:rsidP="000375EA">
      <w:pPr>
        <w:spacing w:line="480" w:lineRule="auto"/>
        <w:jc w:val="center"/>
      </w:pPr>
      <w:r>
        <w:t>City University</w:t>
      </w:r>
    </w:p>
    <w:p w14:paraId="72DCBC52" w14:textId="64A358EB" w:rsidR="000375EA" w:rsidRDefault="000375EA" w:rsidP="000375EA">
      <w:pPr>
        <w:spacing w:line="480" w:lineRule="auto"/>
        <w:jc w:val="center"/>
      </w:pPr>
      <w:r>
        <w:t>January, 2020</w:t>
      </w:r>
    </w:p>
    <w:p w14:paraId="255FC9C1" w14:textId="69972083" w:rsidR="000375EA" w:rsidRPr="000375EA" w:rsidRDefault="000375EA">
      <w:pPr>
        <w:spacing w:after="0" w:line="240" w:lineRule="auto"/>
        <w:rPr>
          <w:rStyle w:val="normalchar"/>
        </w:rPr>
      </w:pPr>
      <w:r>
        <w:br w:type="page"/>
      </w:r>
    </w:p>
    <w:p w14:paraId="474BF993" w14:textId="2FE9549D" w:rsidR="000375EA" w:rsidRDefault="00FF2AA1" w:rsidP="000375EA">
      <w:pPr>
        <w:pStyle w:val="Normal1"/>
        <w:spacing w:after="0" w:afterAutospacing="0" w:line="480" w:lineRule="auto"/>
        <w:ind w:firstLine="720"/>
        <w:rPr>
          <w:rStyle w:val="normalchar"/>
          <w:bCs/>
        </w:rPr>
      </w:pPr>
      <w:r w:rsidRPr="00DE5EDA">
        <w:rPr>
          <w:rStyle w:val="normalchar"/>
          <w:bCs/>
        </w:rPr>
        <w:lastRenderedPageBreak/>
        <w:t>My second internship has</w:t>
      </w:r>
      <w:r w:rsidR="00305410" w:rsidRPr="00DE5EDA">
        <w:rPr>
          <w:rStyle w:val="normalchar"/>
          <w:bCs/>
        </w:rPr>
        <w:t xml:space="preserve"> had two main components</w:t>
      </w:r>
      <w:r w:rsidRPr="00DE5EDA">
        <w:rPr>
          <w:rStyle w:val="normalchar"/>
          <w:bCs/>
        </w:rPr>
        <w:t xml:space="preserve">, the </w:t>
      </w:r>
      <w:r w:rsidR="00F96D17" w:rsidRPr="00DE5EDA">
        <w:rPr>
          <w:rStyle w:val="normalchar"/>
          <w:bCs/>
        </w:rPr>
        <w:t>implementation</w:t>
      </w:r>
      <w:r w:rsidRPr="00DE5EDA">
        <w:rPr>
          <w:rStyle w:val="normalchar"/>
          <w:bCs/>
        </w:rPr>
        <w:t xml:space="preserve"> and leading of the </w:t>
      </w:r>
      <w:r w:rsidR="00305410" w:rsidRPr="00DE5EDA">
        <w:rPr>
          <w:rStyle w:val="normalchar"/>
          <w:bCs/>
        </w:rPr>
        <w:t>Global Read Aloud</w:t>
      </w:r>
      <w:r w:rsidR="000375EA">
        <w:rPr>
          <w:rStyle w:val="normalchar"/>
          <w:bCs/>
        </w:rPr>
        <w:t xml:space="preserve"> </w:t>
      </w:r>
      <w:r w:rsidRPr="00DE5EDA">
        <w:rPr>
          <w:rStyle w:val="normalchar"/>
          <w:bCs/>
        </w:rPr>
        <w:t>(GRA)</w:t>
      </w:r>
      <w:r w:rsidR="000375EA">
        <w:rPr>
          <w:rStyle w:val="normalchar"/>
          <w:bCs/>
        </w:rPr>
        <w:t xml:space="preserve"> </w:t>
      </w:r>
      <w:r w:rsidR="00F96D17" w:rsidRPr="00DE5EDA">
        <w:rPr>
          <w:rStyle w:val="normalchar"/>
          <w:bCs/>
        </w:rPr>
        <w:t>initiative</w:t>
      </w:r>
      <w:r w:rsidR="00305410" w:rsidRPr="00DE5EDA">
        <w:rPr>
          <w:rStyle w:val="normalchar"/>
          <w:bCs/>
        </w:rPr>
        <w:t xml:space="preserve"> at Yorkson Creek Middle School (YCMS) and presenting at </w:t>
      </w:r>
      <w:r w:rsidRPr="00DE5EDA">
        <w:rPr>
          <w:rStyle w:val="normalchar"/>
          <w:bCs/>
        </w:rPr>
        <w:t xml:space="preserve">both a </w:t>
      </w:r>
      <w:r w:rsidR="00305410" w:rsidRPr="00DE5EDA">
        <w:rPr>
          <w:rStyle w:val="normalchar"/>
          <w:bCs/>
        </w:rPr>
        <w:t>provincial</w:t>
      </w:r>
      <w:r w:rsidRPr="00DE5EDA">
        <w:rPr>
          <w:rStyle w:val="normalchar"/>
          <w:bCs/>
        </w:rPr>
        <w:t xml:space="preserve"> level </w:t>
      </w:r>
      <w:r w:rsidR="00305410" w:rsidRPr="00DE5EDA">
        <w:rPr>
          <w:rStyle w:val="normalchar"/>
          <w:bCs/>
        </w:rPr>
        <w:t xml:space="preserve">and North American </w:t>
      </w:r>
      <w:r w:rsidRPr="00DE5EDA">
        <w:rPr>
          <w:rStyle w:val="normalchar"/>
          <w:bCs/>
        </w:rPr>
        <w:t xml:space="preserve">level </w:t>
      </w:r>
      <w:r w:rsidR="00305410" w:rsidRPr="00DE5EDA">
        <w:rPr>
          <w:rStyle w:val="normalchar"/>
          <w:bCs/>
        </w:rPr>
        <w:t>conference.</w:t>
      </w:r>
    </w:p>
    <w:p w14:paraId="39D1DD64" w14:textId="77777777" w:rsidR="000375EA" w:rsidRPr="00DE5EDA" w:rsidRDefault="000375EA" w:rsidP="000375EA">
      <w:pPr>
        <w:pStyle w:val="Normal1"/>
        <w:spacing w:after="0" w:afterAutospacing="0" w:line="480" w:lineRule="auto"/>
        <w:ind w:firstLine="720"/>
        <w:rPr>
          <w:bCs/>
        </w:rPr>
      </w:pPr>
    </w:p>
    <w:p w14:paraId="4A30AE22" w14:textId="68A2119F" w:rsidR="00305410" w:rsidRPr="00DE5EDA" w:rsidRDefault="00305410" w:rsidP="00DE5EDA">
      <w:pPr>
        <w:spacing w:after="0" w:line="480" w:lineRule="auto"/>
        <w:rPr>
          <w:rFonts w:ascii="Times New Roman" w:eastAsia="Times New Roman" w:hAnsi="Times New Roman" w:cs="Times New Roman"/>
          <w:b/>
          <w:sz w:val="24"/>
          <w:szCs w:val="24"/>
        </w:rPr>
      </w:pPr>
      <w:r w:rsidRPr="00DE5EDA">
        <w:rPr>
          <w:rFonts w:ascii="Times New Roman" w:eastAsia="Times New Roman" w:hAnsi="Times New Roman" w:cs="Times New Roman"/>
          <w:b/>
          <w:sz w:val="24"/>
          <w:szCs w:val="24"/>
        </w:rPr>
        <w:t xml:space="preserve">STANDARD 1: LEADING A COMMUNITY OF CARING AND LEARNING </w:t>
      </w:r>
    </w:p>
    <w:p w14:paraId="21B51295" w14:textId="1067FD13" w:rsidR="00DE5EDA" w:rsidRDefault="00305410" w:rsidP="000375EA">
      <w:pPr>
        <w:spacing w:after="0"/>
        <w:rPr>
          <w:rFonts w:ascii="Times New Roman" w:eastAsia="Times New Roman" w:hAnsi="Times New Roman" w:cs="Times New Roman"/>
          <w:b/>
          <w:i/>
          <w:sz w:val="24"/>
          <w:szCs w:val="24"/>
        </w:rPr>
      </w:pPr>
      <w:r w:rsidRPr="00DE5EDA">
        <w:rPr>
          <w:rFonts w:ascii="Times New Roman" w:eastAsia="Times New Roman" w:hAnsi="Times New Roman" w:cs="Times New Roman"/>
          <w:b/>
          <w:i/>
          <w:sz w:val="24"/>
          <w:szCs w:val="24"/>
        </w:rPr>
        <w:t xml:space="preserve">Principals and Vice-Principals guide the development and implementation of shared values, vision, mission, and goals to support engagement, learning, and success for all learners. </w:t>
      </w:r>
    </w:p>
    <w:p w14:paraId="0064850B" w14:textId="77777777" w:rsidR="000375EA" w:rsidRPr="00DE5EDA" w:rsidRDefault="000375EA" w:rsidP="000375EA">
      <w:pPr>
        <w:spacing w:after="0"/>
        <w:rPr>
          <w:rFonts w:ascii="Times New Roman" w:eastAsia="Times New Roman" w:hAnsi="Times New Roman" w:cs="Times New Roman"/>
          <w:b/>
          <w:i/>
          <w:sz w:val="24"/>
          <w:szCs w:val="24"/>
        </w:rPr>
      </w:pPr>
    </w:p>
    <w:p w14:paraId="3E641754" w14:textId="51BD9573" w:rsidR="00C0756E" w:rsidRDefault="00C77BB1" w:rsidP="000375EA">
      <w:pPr>
        <w:spacing w:after="0"/>
        <w:rPr>
          <w:rFonts w:ascii="Times New Roman" w:eastAsia="Times New Roman" w:hAnsi="Times New Roman" w:cs="Times New Roman"/>
          <w:b/>
          <w:i/>
          <w:sz w:val="24"/>
          <w:szCs w:val="24"/>
        </w:rPr>
      </w:pPr>
      <w:r w:rsidRPr="00DE5EDA">
        <w:rPr>
          <w:rFonts w:ascii="Times New Roman" w:eastAsia="Times New Roman" w:hAnsi="Times New Roman" w:cs="Times New Roman"/>
          <w:b/>
          <w:i/>
          <w:sz w:val="24"/>
          <w:szCs w:val="24"/>
        </w:rPr>
        <w:t>First Peoples Principles of Learning: Learning is embedded in memory, history and story.</w:t>
      </w:r>
    </w:p>
    <w:p w14:paraId="711B3304" w14:textId="77777777" w:rsidR="00DE5EDA" w:rsidRPr="00DE5EDA" w:rsidRDefault="00DE5EDA" w:rsidP="00DE5EDA">
      <w:pPr>
        <w:spacing w:after="0" w:line="480" w:lineRule="auto"/>
        <w:rPr>
          <w:rFonts w:ascii="Times New Roman" w:eastAsia="Times New Roman" w:hAnsi="Times New Roman" w:cs="Times New Roman"/>
          <w:b/>
          <w:i/>
          <w:sz w:val="24"/>
          <w:szCs w:val="24"/>
        </w:rPr>
      </w:pPr>
    </w:p>
    <w:p w14:paraId="6A86A801" w14:textId="701C9F60" w:rsidR="00B41963" w:rsidRPr="00DE5EDA" w:rsidRDefault="00B41963" w:rsidP="00DE5EDA">
      <w:pPr>
        <w:spacing w:after="0" w:line="480" w:lineRule="auto"/>
        <w:ind w:firstLine="720"/>
        <w:rPr>
          <w:rStyle w:val="normalchar"/>
          <w:rFonts w:ascii="Times New Roman" w:eastAsia="Times New Roman" w:hAnsi="Times New Roman" w:cs="Times New Roman"/>
          <w:sz w:val="24"/>
          <w:szCs w:val="24"/>
        </w:rPr>
      </w:pPr>
      <w:r w:rsidRPr="00DE5EDA">
        <w:rPr>
          <w:rFonts w:ascii="Times New Roman" w:eastAsia="Times New Roman" w:hAnsi="Times New Roman" w:cs="Times New Roman"/>
          <w:sz w:val="24"/>
          <w:szCs w:val="24"/>
        </w:rPr>
        <w:t xml:space="preserve">At YCMS, our vision, as outlined in the action plan, is to “improve student learning </w:t>
      </w:r>
      <w:r w:rsidR="00F96D17" w:rsidRPr="00DE5EDA">
        <w:rPr>
          <w:rFonts w:ascii="Times New Roman" w:eastAsia="Times New Roman" w:hAnsi="Times New Roman" w:cs="Times New Roman"/>
          <w:sz w:val="24"/>
          <w:szCs w:val="24"/>
        </w:rPr>
        <w:t>through</w:t>
      </w:r>
      <w:r w:rsidRPr="00DE5EDA">
        <w:rPr>
          <w:rFonts w:ascii="Times New Roman" w:eastAsia="Times New Roman" w:hAnsi="Times New Roman" w:cs="Times New Roman"/>
          <w:sz w:val="24"/>
          <w:szCs w:val="24"/>
        </w:rPr>
        <w:t xml:space="preserve"> meaningful relationships, connectedness, and an environment of care.” The key goal of the action plan is “to increase the number of students reading at grade level (or their IEP, Student Support Plan, or Annual Instructional Plan goals) to 80% by June 202</w:t>
      </w:r>
      <w:r w:rsidR="005E7AC9">
        <w:rPr>
          <w:rFonts w:ascii="Times New Roman" w:eastAsia="Times New Roman" w:hAnsi="Times New Roman" w:cs="Times New Roman"/>
          <w:sz w:val="24"/>
          <w:szCs w:val="24"/>
        </w:rPr>
        <w:t>0</w:t>
      </w:r>
      <w:r w:rsidRPr="00DE5EDA">
        <w:rPr>
          <w:rFonts w:ascii="Times New Roman" w:eastAsia="Times New Roman" w:hAnsi="Times New Roman" w:cs="Times New Roman"/>
          <w:sz w:val="24"/>
          <w:szCs w:val="24"/>
        </w:rPr>
        <w:t xml:space="preserve"> through creating a culture of care that emphasizes the social emotional well-being of our students.” A huge focus of the action plan is to increase adolescent engagement by</w:t>
      </w:r>
      <w:r w:rsidR="00C0756E" w:rsidRPr="00DE5EDA">
        <w:rPr>
          <w:rFonts w:ascii="Times New Roman" w:eastAsia="Times New Roman" w:hAnsi="Times New Roman" w:cs="Times New Roman"/>
          <w:sz w:val="24"/>
          <w:szCs w:val="24"/>
        </w:rPr>
        <w:t xml:space="preserve"> “promoting a school culture of care with a focus on building connections.” School-wide ini</w:t>
      </w:r>
      <w:r w:rsidR="00F96D17" w:rsidRPr="00DE5EDA">
        <w:rPr>
          <w:rFonts w:ascii="Times New Roman" w:eastAsia="Times New Roman" w:hAnsi="Times New Roman" w:cs="Times New Roman"/>
          <w:sz w:val="24"/>
          <w:szCs w:val="24"/>
        </w:rPr>
        <w:t>tiatives</w:t>
      </w:r>
      <w:r w:rsidR="00C0756E" w:rsidRPr="00DE5EDA">
        <w:rPr>
          <w:rFonts w:ascii="Times New Roman" w:eastAsia="Times New Roman" w:hAnsi="Times New Roman" w:cs="Times New Roman"/>
          <w:sz w:val="24"/>
          <w:szCs w:val="24"/>
        </w:rPr>
        <w:t xml:space="preserve">, </w:t>
      </w:r>
      <w:r w:rsidR="00F96D17" w:rsidRPr="00DE5EDA">
        <w:rPr>
          <w:rFonts w:ascii="Times New Roman" w:eastAsia="Times New Roman" w:hAnsi="Times New Roman" w:cs="Times New Roman"/>
          <w:sz w:val="24"/>
          <w:szCs w:val="24"/>
        </w:rPr>
        <w:t>such</w:t>
      </w:r>
      <w:r w:rsidR="00C0756E" w:rsidRPr="00DE5EDA">
        <w:rPr>
          <w:rFonts w:ascii="Times New Roman" w:eastAsia="Times New Roman" w:hAnsi="Times New Roman" w:cs="Times New Roman"/>
          <w:sz w:val="24"/>
          <w:szCs w:val="24"/>
        </w:rPr>
        <w:t xml:space="preserve"> as the Global Read Aloud (GRA) have now been </w:t>
      </w:r>
      <w:r w:rsidR="005E7AC9">
        <w:rPr>
          <w:rFonts w:ascii="Times New Roman" w:eastAsia="Times New Roman" w:hAnsi="Times New Roman" w:cs="Times New Roman"/>
          <w:sz w:val="24"/>
          <w:szCs w:val="24"/>
        </w:rPr>
        <w:t>included in</w:t>
      </w:r>
      <w:r w:rsidR="00C0756E" w:rsidRPr="00DE5EDA">
        <w:rPr>
          <w:rFonts w:ascii="Times New Roman" w:eastAsia="Times New Roman" w:hAnsi="Times New Roman" w:cs="Times New Roman"/>
          <w:sz w:val="24"/>
          <w:szCs w:val="24"/>
        </w:rPr>
        <w:t xml:space="preserve"> the action plan as one of </w:t>
      </w:r>
      <w:r w:rsidR="005E7AC9">
        <w:rPr>
          <w:rFonts w:ascii="Times New Roman" w:eastAsia="Times New Roman" w:hAnsi="Times New Roman" w:cs="Times New Roman"/>
          <w:sz w:val="24"/>
          <w:szCs w:val="24"/>
        </w:rPr>
        <w:t xml:space="preserve">initiatives to engage students, to boost literacy, and to develop common connections between grades. </w:t>
      </w:r>
      <w:r w:rsidR="00E63D34" w:rsidRPr="00DE5EDA">
        <w:rPr>
          <w:rFonts w:ascii="Times New Roman" w:eastAsia="Times New Roman" w:hAnsi="Times New Roman" w:cs="Times New Roman"/>
          <w:sz w:val="24"/>
          <w:szCs w:val="24"/>
        </w:rPr>
        <w:t xml:space="preserve"> “Engagement can be difficult with middle school students; however when read-aloud is utilized, they can engage with the text, the teacher, and the discussion in a proactive manner”</w:t>
      </w:r>
      <w:r w:rsidR="00E63D34" w:rsidRPr="00DE5EDA">
        <w:rPr>
          <w:rFonts w:ascii="Times New Roman" w:eastAsia="Times New Roman" w:hAnsi="Times New Roman" w:cs="Times New Roman"/>
          <w:sz w:val="24"/>
          <w:szCs w:val="24"/>
        </w:rPr>
        <w:fldChar w:fldCharType="begin" w:fldLock="1"/>
      </w:r>
      <w:r w:rsidR="00083DC2">
        <w:rPr>
          <w:rFonts w:ascii="Times New Roman" w:eastAsia="Times New Roman" w:hAnsi="Times New Roman" w:cs="Times New Roman"/>
          <w:sz w:val="24"/>
          <w:szCs w:val="24"/>
        </w:rPr>
        <w:instrText>ADDIN CSL_CITATION {"citationItems":[{"id":"ITEM-1","itemData":{"author":[{"dropping-particle":"","family":"Marchessault","given":"Jennifer Kohart","non-dropping-particle":"","parse-names":false,"suffix":""},{"dropping-particle":"","family":"Larwin","given":"Karen H","non-dropping-particle":"","parse-names":false,"suffix":""}],"id":"ITEM-1","issue":"2","issued":{"date-parts":[["2013"]]},"page":"241-247","title":"Structured read-aloud In middle school: The potential impact on reading achievement","type":"article-journal","volume":"6"},"locator":"244","uris":["http://www.mendeley.com/documents/?uuid=ce4b5966-4a11-4fca-840f-2b00615fa9ae"]}],"mendeley":{"formattedCitation":"(Marchessault &amp; Larwin, 2013, p. 244)","plainTextFormattedCitation":"(Marchessault &amp; Larwin, 2013, p. 244)","previouslyFormattedCitation":"(Marchessault &amp; Larwin, 2013, p. 244)"},"properties":{"noteIndex":0},"schema":"https://github.com/citation-style-language/schema/raw/master/csl-citation.json"}</w:instrText>
      </w:r>
      <w:r w:rsidR="00E63D34" w:rsidRPr="00DE5EDA">
        <w:rPr>
          <w:rFonts w:ascii="Times New Roman" w:eastAsia="Times New Roman" w:hAnsi="Times New Roman" w:cs="Times New Roman"/>
          <w:sz w:val="24"/>
          <w:szCs w:val="24"/>
        </w:rPr>
        <w:fldChar w:fldCharType="separate"/>
      </w:r>
      <w:r w:rsidR="00E63D34" w:rsidRPr="00DE5EDA">
        <w:rPr>
          <w:rFonts w:ascii="Times New Roman" w:eastAsia="Times New Roman" w:hAnsi="Times New Roman" w:cs="Times New Roman"/>
          <w:noProof/>
          <w:sz w:val="24"/>
          <w:szCs w:val="24"/>
        </w:rPr>
        <w:t>(</w:t>
      </w:r>
      <w:proofErr w:type="spellStart"/>
      <w:r w:rsidR="00E63D34" w:rsidRPr="00DE5EDA">
        <w:rPr>
          <w:rFonts w:ascii="Times New Roman" w:eastAsia="Times New Roman" w:hAnsi="Times New Roman" w:cs="Times New Roman"/>
          <w:noProof/>
          <w:sz w:val="24"/>
          <w:szCs w:val="24"/>
        </w:rPr>
        <w:t>Marchessault</w:t>
      </w:r>
      <w:proofErr w:type="spellEnd"/>
      <w:r w:rsidR="00E63D34" w:rsidRPr="00DE5EDA">
        <w:rPr>
          <w:rFonts w:ascii="Times New Roman" w:eastAsia="Times New Roman" w:hAnsi="Times New Roman" w:cs="Times New Roman"/>
          <w:noProof/>
          <w:sz w:val="24"/>
          <w:szCs w:val="24"/>
        </w:rPr>
        <w:t xml:space="preserve"> &amp; Larwin, 2013, p. 244)</w:t>
      </w:r>
      <w:r w:rsidR="00E63D34" w:rsidRPr="00DE5EDA">
        <w:rPr>
          <w:rFonts w:ascii="Times New Roman" w:eastAsia="Times New Roman" w:hAnsi="Times New Roman" w:cs="Times New Roman"/>
          <w:sz w:val="24"/>
          <w:szCs w:val="24"/>
        </w:rPr>
        <w:fldChar w:fldCharType="end"/>
      </w:r>
      <w:r w:rsidR="00E63D34" w:rsidRPr="00DE5EDA">
        <w:rPr>
          <w:rFonts w:ascii="Times New Roman" w:eastAsia="Times New Roman" w:hAnsi="Times New Roman" w:cs="Times New Roman"/>
          <w:sz w:val="24"/>
          <w:szCs w:val="24"/>
        </w:rPr>
        <w:t>.</w:t>
      </w:r>
      <w:r w:rsidR="00C0756E" w:rsidRPr="00DE5EDA">
        <w:rPr>
          <w:rFonts w:ascii="Times New Roman" w:eastAsia="Times New Roman" w:hAnsi="Times New Roman" w:cs="Times New Roman"/>
          <w:sz w:val="24"/>
          <w:szCs w:val="24"/>
        </w:rPr>
        <w:t xml:space="preserve"> </w:t>
      </w:r>
    </w:p>
    <w:p w14:paraId="5F043969" w14:textId="1F0994A9" w:rsidR="00C0756E" w:rsidRPr="00DE5EDA" w:rsidRDefault="005E7AC9" w:rsidP="00DE5EDA">
      <w:pPr>
        <w:pStyle w:val="Normal1"/>
        <w:spacing w:after="0" w:afterAutospacing="0" w:line="480" w:lineRule="auto"/>
        <w:ind w:firstLine="720"/>
        <w:rPr>
          <w:rStyle w:val="normalchar"/>
          <w:bCs/>
        </w:rPr>
      </w:pPr>
      <w:r>
        <w:rPr>
          <w:rStyle w:val="normalchar"/>
          <w:bCs/>
        </w:rPr>
        <w:t xml:space="preserve">At a larger level, the goal of the </w:t>
      </w:r>
      <w:r w:rsidR="00777E03" w:rsidRPr="00DE5EDA">
        <w:rPr>
          <w:rStyle w:val="normalchar"/>
          <w:bCs/>
        </w:rPr>
        <w:t>GRA’s is to make connections with other schools</w:t>
      </w:r>
      <w:r>
        <w:rPr>
          <w:rStyle w:val="normalchar"/>
          <w:bCs/>
        </w:rPr>
        <w:t xml:space="preserve">. </w:t>
      </w:r>
      <w:r w:rsidR="00EE6C91">
        <w:rPr>
          <w:rStyle w:val="normalchar"/>
          <w:bCs/>
        </w:rPr>
        <w:t xml:space="preserve">At </w:t>
      </w:r>
      <w:r w:rsidR="00EE6C91" w:rsidRPr="00DE5EDA">
        <w:rPr>
          <w:rStyle w:val="normalchar"/>
          <w:bCs/>
        </w:rPr>
        <w:t>YCMS, the</w:t>
      </w:r>
      <w:r w:rsidR="00EE6C91">
        <w:rPr>
          <w:rStyle w:val="normalchar"/>
          <w:bCs/>
        </w:rPr>
        <w:t xml:space="preserve"> goal is to make </w:t>
      </w:r>
      <w:r w:rsidR="00EE6C91" w:rsidRPr="00DE5EDA">
        <w:rPr>
          <w:rStyle w:val="normalchar"/>
          <w:bCs/>
        </w:rPr>
        <w:t>connections among and across grades</w:t>
      </w:r>
      <w:r w:rsidR="00EE6C91">
        <w:rPr>
          <w:rStyle w:val="normalchar"/>
          <w:bCs/>
        </w:rPr>
        <w:t>; however, m</w:t>
      </w:r>
      <w:r w:rsidR="00EE6C91" w:rsidRPr="00DE5EDA">
        <w:rPr>
          <w:rStyle w:val="normalchar"/>
          <w:bCs/>
        </w:rPr>
        <w:t xml:space="preserve">any teachers also take the opportunity to make national and global connections. </w:t>
      </w:r>
      <w:r w:rsidR="00FC7D8D" w:rsidRPr="00DE5EDA">
        <w:rPr>
          <w:rStyle w:val="normalchar"/>
          <w:bCs/>
        </w:rPr>
        <w:t xml:space="preserve">Reading aloud to students, </w:t>
      </w:r>
      <w:r w:rsidR="00FC7D8D" w:rsidRPr="00DE5EDA">
        <w:rPr>
          <w:rStyle w:val="normalchar"/>
          <w:bCs/>
        </w:rPr>
        <w:lastRenderedPageBreak/>
        <w:t>including middle school students, is</w:t>
      </w:r>
      <w:r w:rsidR="009C1E23" w:rsidRPr="00DE5EDA">
        <w:rPr>
          <w:rStyle w:val="normalchar"/>
          <w:bCs/>
        </w:rPr>
        <w:t xml:space="preserve"> part of a balanced literacy program. </w:t>
      </w:r>
      <w:r w:rsidR="00A00F2E" w:rsidRPr="00DE5EDA">
        <w:rPr>
          <w:rStyle w:val="normalchar"/>
          <w:bCs/>
        </w:rPr>
        <w:t xml:space="preserve">“Talking </w:t>
      </w:r>
      <w:r>
        <w:rPr>
          <w:rStyle w:val="normalchar"/>
          <w:bCs/>
        </w:rPr>
        <w:t xml:space="preserve">about </w:t>
      </w:r>
      <w:r w:rsidR="00A00F2E" w:rsidRPr="00DE5EDA">
        <w:rPr>
          <w:rStyle w:val="normalchar"/>
          <w:bCs/>
        </w:rPr>
        <w:t xml:space="preserve">text during a read-aloud can enrich and shape the meaning that is made by the students and young adolescents need opportunities to make </w:t>
      </w:r>
      <w:r w:rsidR="00F96D17" w:rsidRPr="00DE5EDA">
        <w:rPr>
          <w:rStyle w:val="normalchar"/>
          <w:bCs/>
        </w:rPr>
        <w:t>sense</w:t>
      </w:r>
      <w:r w:rsidR="00A00F2E" w:rsidRPr="00DE5EDA">
        <w:rPr>
          <w:rStyle w:val="normalchar"/>
          <w:bCs/>
        </w:rPr>
        <w:t xml:space="preserve"> of their school learning through their own experiences</w:t>
      </w:r>
      <w:r>
        <w:rPr>
          <w:rStyle w:val="normalchar"/>
          <w:bCs/>
        </w:rPr>
        <w:t xml:space="preserve">” </w:t>
      </w:r>
      <w:r w:rsidR="00A00F2E" w:rsidRPr="00DE5EDA">
        <w:rPr>
          <w:rStyle w:val="normalchar"/>
          <w:bCs/>
        </w:rPr>
        <w:fldChar w:fldCharType="begin" w:fldLock="1"/>
      </w:r>
      <w:r w:rsidR="00A00F2E" w:rsidRPr="00DE5EDA">
        <w:rPr>
          <w:rStyle w:val="normalchar"/>
          <w:bCs/>
        </w:rPr>
        <w:instrText>ADDIN CSL_CITATION {"citationItems":[{"id":"ITEM-1","itemData":{"DOI":"10.1598/jaal.48.7.4","ISSN":"1081-3004","abstract":"Many educators recommend reading aloud to students, but little is known about the nature of teacher read-aloud practices beyond elementary school. This article describes a survey of 141 middle school teachers in one U.S. school district. Eighty-six percent of the teachers reported reading aloud to their students; however, teachers defined reading aloud in a variety of ways, including reading announcements and instructions. Many of the reasons teachers gave for reading aloud (e.g., modeling, making texts accessible, supporting comprehension, reinforcing content) were supported by research. The preponderance of reasons indicated an emphasis on efferent purposes for reading, which emphasize learning information from text. Teachers most often read aloud chapter books and textbooks; few mentioned nonfiction books, picture books, newspapers, or magazines. The most common reason teachers gave for not reading aloud was that it was inappropriate for their subject area, and several indicated that they never thought about reading aloud. The authors suggest an increased emphasis on helping teachers become aware of the multiple benefits and purposes of reading aloud and offer practical suggestions for finding texts and implementing read-alouds in all subject areas.","author":[{"dropping-particle":"","family":"Albright","given":"Lettie K.","non-dropping-particle":"","parse-names":false,"suffix":""},{"dropping-particle":"","family":"Ariail","given":"Mary","non-dropping-particle":"","parse-names":false,"suffix":""}],"container-title":"Journal of Adolescent &amp; Adult Literacy","id":"ITEM-1","issue":"7","issued":{"date-parts":[["2005"]]},"page":"582-591","title":"Tapping the potential of teacher read-alouds in middle schools","type":"article-journal","volume":"48"},"locator":"588","uris":["http://www.mendeley.com/documents/?uuid=726d1597-5dc9-48cb-8be2-be879632443b"]}],"mendeley":{"formattedCitation":"(Albright &amp; Ariail, 2005, p. 588)","plainTextFormattedCitation":"(Albright &amp; Ariail, 2005, p. 588)","previouslyFormattedCitation":"(Albright &amp; Ariail, 2005, p. 588)"},"properties":{"noteIndex":0},"schema":"https://github.com/citation-style-language/schema/raw/master/csl-citation.json"}</w:instrText>
      </w:r>
      <w:r w:rsidR="00A00F2E" w:rsidRPr="00DE5EDA">
        <w:rPr>
          <w:rStyle w:val="normalchar"/>
          <w:bCs/>
        </w:rPr>
        <w:fldChar w:fldCharType="separate"/>
      </w:r>
      <w:r w:rsidR="00A00F2E" w:rsidRPr="00DE5EDA">
        <w:rPr>
          <w:rStyle w:val="normalchar"/>
          <w:bCs/>
          <w:noProof/>
        </w:rPr>
        <w:t>(Albright &amp; Ariail, 2005, p. 588)</w:t>
      </w:r>
      <w:r w:rsidR="00A00F2E" w:rsidRPr="00DE5EDA">
        <w:rPr>
          <w:rStyle w:val="normalchar"/>
          <w:bCs/>
        </w:rPr>
        <w:fldChar w:fldCharType="end"/>
      </w:r>
      <w:r w:rsidR="00A00F2E" w:rsidRPr="00DE5EDA">
        <w:rPr>
          <w:rStyle w:val="normalchar"/>
          <w:bCs/>
        </w:rPr>
        <w:t xml:space="preserve">. </w:t>
      </w:r>
      <w:r w:rsidR="009C1E23" w:rsidRPr="00DE5EDA">
        <w:rPr>
          <w:rStyle w:val="normalchar"/>
          <w:bCs/>
        </w:rPr>
        <w:t>Many teachers stop reading aloud to students as they get older</w:t>
      </w:r>
      <w:r w:rsidR="00A00F2E" w:rsidRPr="00DE5EDA">
        <w:rPr>
          <w:rStyle w:val="normalchar"/>
          <w:bCs/>
        </w:rPr>
        <w:t>; however,</w:t>
      </w:r>
      <w:r w:rsidR="009C1E23" w:rsidRPr="00DE5EDA">
        <w:rPr>
          <w:rStyle w:val="normalchar"/>
          <w:bCs/>
        </w:rPr>
        <w:t xml:space="preserve"> “</w:t>
      </w:r>
      <w:r w:rsidR="00A00F2E" w:rsidRPr="00DE5EDA">
        <w:rPr>
          <w:rStyle w:val="normalchar"/>
          <w:bCs/>
        </w:rPr>
        <w:t>t</w:t>
      </w:r>
      <w:r w:rsidR="009C1E23" w:rsidRPr="00DE5EDA">
        <w:rPr>
          <w:rStyle w:val="normalchar"/>
          <w:bCs/>
        </w:rPr>
        <w:t xml:space="preserve">he bottom is that when teachers read to students, they enhance students’ understanding and their inclination </w:t>
      </w:r>
      <w:r w:rsidR="00A00F2E" w:rsidRPr="00DE5EDA">
        <w:rPr>
          <w:rStyle w:val="normalchar"/>
          <w:bCs/>
        </w:rPr>
        <w:t>t</w:t>
      </w:r>
      <w:r w:rsidR="009C1E23" w:rsidRPr="00DE5EDA">
        <w:rPr>
          <w:rStyle w:val="normalchar"/>
          <w:bCs/>
        </w:rPr>
        <w:t>o read independently</w:t>
      </w:r>
      <w:r w:rsidR="00A00F2E" w:rsidRPr="00DE5EDA">
        <w:rPr>
          <w:rStyle w:val="normalchar"/>
          <w:bCs/>
        </w:rPr>
        <w:t>”</w:t>
      </w:r>
      <w:r w:rsidR="00A00F2E" w:rsidRPr="00DE5EDA">
        <w:rPr>
          <w:rStyle w:val="normalchar"/>
          <w:bCs/>
        </w:rPr>
        <w:fldChar w:fldCharType="begin" w:fldLock="1"/>
      </w:r>
      <w:r w:rsidR="00E63D34" w:rsidRPr="00DE5EDA">
        <w:rPr>
          <w:rStyle w:val="normalchar"/>
          <w:bCs/>
        </w:rPr>
        <w:instrText>ADDIN CSL_CITATION {"citationItems":[{"id":"ITEM-1","itemData":{"author":[{"dropping-particle":"","family":"Ivey","given":"Gay","non-dropping-particle":"","parse-names":false,"suffix":""}],"container-title":"The Reading Teacher","id":"ITEM-1","issue":"8","issued":{"date-parts":[["2003"]]},"page":"812-814","title":"The Intermediate Grades and other reasons to read aloud in the intermediate grades","type":"article-journal","volume":"56"},"locator":"812","uris":["http://www.mendeley.com/documents/?uuid=d41738c4-727e-4109-b477-eb03fd30b440"]}],"mendeley":{"formattedCitation":"(Ivey, 2003, p. 812)","plainTextFormattedCitation":"(Ivey, 2003, p. 812)","previouslyFormattedCitation":"(Ivey, 2003, p. 812)"},"properties":{"noteIndex":0},"schema":"https://github.com/citation-style-language/schema/raw/master/csl-citation.json"}</w:instrText>
      </w:r>
      <w:r w:rsidR="00A00F2E" w:rsidRPr="00DE5EDA">
        <w:rPr>
          <w:rStyle w:val="normalchar"/>
          <w:bCs/>
        </w:rPr>
        <w:fldChar w:fldCharType="separate"/>
      </w:r>
      <w:r w:rsidR="00A00F2E" w:rsidRPr="00DE5EDA">
        <w:rPr>
          <w:rStyle w:val="normalchar"/>
          <w:bCs/>
          <w:noProof/>
        </w:rPr>
        <w:t>(Ivey, 2003, p. 812)</w:t>
      </w:r>
      <w:r w:rsidR="00A00F2E" w:rsidRPr="00DE5EDA">
        <w:rPr>
          <w:rStyle w:val="normalchar"/>
          <w:bCs/>
        </w:rPr>
        <w:fldChar w:fldCharType="end"/>
      </w:r>
      <w:r w:rsidR="00A00F2E" w:rsidRPr="00DE5EDA">
        <w:rPr>
          <w:rStyle w:val="normalchar"/>
          <w:bCs/>
        </w:rPr>
        <w:t>.</w:t>
      </w:r>
      <w:r>
        <w:rPr>
          <w:rStyle w:val="normalchar"/>
          <w:bCs/>
        </w:rPr>
        <w:t xml:space="preserve"> Thus, the read-aloud process boosts literacy, aligning with the ultimate goal of the school action plan.</w:t>
      </w:r>
    </w:p>
    <w:p w14:paraId="356A0D44" w14:textId="6EE31893" w:rsidR="00777E03" w:rsidRPr="00DE5EDA" w:rsidRDefault="00F96D17" w:rsidP="00DE5EDA">
      <w:pPr>
        <w:pStyle w:val="Normal1"/>
        <w:spacing w:after="0" w:afterAutospacing="0" w:line="480" w:lineRule="auto"/>
        <w:ind w:firstLine="720"/>
        <w:rPr>
          <w:rStyle w:val="normalchar"/>
          <w:bCs/>
        </w:rPr>
      </w:pPr>
      <w:r w:rsidRPr="00DE5EDA">
        <w:rPr>
          <w:rStyle w:val="normalchar"/>
          <w:bCs/>
        </w:rPr>
        <w:t xml:space="preserve">Since last spring, and into the fall, I have been working with the teacher librarian and administrative team at YCMS to set up school activities and curriculum connections around the novel “The Bridge Home” by Padma Venkatraman, the book chosen as 2019’s GRA middle grade novel. </w:t>
      </w:r>
      <w:r w:rsidR="00FC7D8D" w:rsidRPr="00DE5EDA">
        <w:rPr>
          <w:rStyle w:val="normalchar"/>
          <w:bCs/>
        </w:rPr>
        <w:t>Please see the official GRA website for more specifics on how the novels are chosen each year and how the reading schedule of six weeks is determined.</w:t>
      </w:r>
      <w:r w:rsidR="00C0756E" w:rsidRPr="00DE5EDA">
        <w:rPr>
          <w:rStyle w:val="normalchar"/>
          <w:bCs/>
        </w:rPr>
        <w:t xml:space="preserve"> The GRA official kicked </w:t>
      </w:r>
      <w:r w:rsidR="005E7AC9">
        <w:rPr>
          <w:rStyle w:val="normalchar"/>
          <w:bCs/>
        </w:rPr>
        <w:t xml:space="preserve">off at YCMS </w:t>
      </w:r>
      <w:r w:rsidR="00C0756E" w:rsidRPr="00DE5EDA">
        <w:rPr>
          <w:rStyle w:val="normalchar"/>
          <w:bCs/>
        </w:rPr>
        <w:t xml:space="preserve">on October </w:t>
      </w:r>
      <w:r w:rsidR="005E7AC9">
        <w:rPr>
          <w:rStyle w:val="normalchar"/>
          <w:bCs/>
        </w:rPr>
        <w:t>3 with</w:t>
      </w:r>
      <w:r w:rsidR="00C0756E" w:rsidRPr="00DE5EDA">
        <w:rPr>
          <w:rStyle w:val="normalchar"/>
          <w:bCs/>
        </w:rPr>
        <w:t xml:space="preserve"> the principal and vice-principal at my school read</w:t>
      </w:r>
      <w:r w:rsidR="005E7AC9">
        <w:rPr>
          <w:rStyle w:val="normalchar"/>
          <w:bCs/>
        </w:rPr>
        <w:t xml:space="preserve">ing </w:t>
      </w:r>
      <w:r w:rsidR="00C0756E" w:rsidRPr="00DE5EDA">
        <w:rPr>
          <w:rStyle w:val="normalchar"/>
          <w:bCs/>
        </w:rPr>
        <w:t xml:space="preserve">the first few chapters to the whole school over the PA. The week before, teachers had participated in a variety of </w:t>
      </w:r>
      <w:r w:rsidR="00FC7D8D" w:rsidRPr="00DE5EDA">
        <w:rPr>
          <w:rStyle w:val="normalchar"/>
          <w:bCs/>
        </w:rPr>
        <w:t>pre-reading activities which included learning background about li</w:t>
      </w:r>
      <w:r w:rsidR="005E7AC9">
        <w:rPr>
          <w:rStyle w:val="normalchar"/>
          <w:bCs/>
        </w:rPr>
        <w:t>f</w:t>
      </w:r>
      <w:r w:rsidR="00FC7D8D" w:rsidRPr="00DE5EDA">
        <w:rPr>
          <w:rStyle w:val="normalchar"/>
          <w:bCs/>
        </w:rPr>
        <w:t xml:space="preserve">e in India </w:t>
      </w:r>
      <w:r w:rsidR="005E7AC9">
        <w:rPr>
          <w:rStyle w:val="normalchar"/>
          <w:bCs/>
        </w:rPr>
        <w:t>and the caste system</w:t>
      </w:r>
      <w:r w:rsidR="00FC7D8D" w:rsidRPr="00DE5EDA">
        <w:rPr>
          <w:rStyle w:val="normalchar"/>
          <w:bCs/>
        </w:rPr>
        <w:t xml:space="preserve">. Over the next six weeks, teachers followed the reading schedule in their classes and completed a variety of activities with their classes. The teacher </w:t>
      </w:r>
      <w:r w:rsidRPr="00DE5EDA">
        <w:rPr>
          <w:rStyle w:val="normalchar"/>
          <w:bCs/>
        </w:rPr>
        <w:t>librarian</w:t>
      </w:r>
      <w:r w:rsidR="00FC7D8D" w:rsidRPr="00DE5EDA">
        <w:rPr>
          <w:rStyle w:val="normalchar"/>
          <w:bCs/>
        </w:rPr>
        <w:t xml:space="preserve"> and I created a large</w:t>
      </w:r>
      <w:r w:rsidR="005E7AC9">
        <w:rPr>
          <w:rStyle w:val="normalchar"/>
          <w:bCs/>
        </w:rPr>
        <w:t xml:space="preserve"> </w:t>
      </w:r>
      <w:r w:rsidR="00FC7D8D" w:rsidRPr="00DE5EDA">
        <w:rPr>
          <w:rStyle w:val="normalchar"/>
          <w:bCs/>
        </w:rPr>
        <w:t xml:space="preserve">bulletin board outside the learning </w:t>
      </w:r>
      <w:r w:rsidRPr="00DE5EDA">
        <w:rPr>
          <w:rStyle w:val="normalchar"/>
          <w:bCs/>
        </w:rPr>
        <w:t>commons</w:t>
      </w:r>
      <w:r w:rsidR="00FC7D8D" w:rsidRPr="00DE5EDA">
        <w:rPr>
          <w:rStyle w:val="normalchar"/>
          <w:bCs/>
        </w:rPr>
        <w:t xml:space="preserve"> where teachers added student work, </w:t>
      </w:r>
      <w:r w:rsidRPr="00DE5EDA">
        <w:rPr>
          <w:rStyle w:val="normalchar"/>
          <w:bCs/>
        </w:rPr>
        <w:t>predictions</w:t>
      </w:r>
      <w:r w:rsidR="00FC7D8D" w:rsidRPr="00DE5EDA">
        <w:rPr>
          <w:rStyle w:val="normalchar"/>
          <w:bCs/>
        </w:rPr>
        <w:t>, and/or responses around the novel for the whole school to enjoy and read. Each week</w:t>
      </w:r>
      <w:r w:rsidR="005E7AC9">
        <w:rPr>
          <w:rStyle w:val="normalchar"/>
          <w:bCs/>
        </w:rPr>
        <w:t xml:space="preserve">, </w:t>
      </w:r>
      <w:r w:rsidR="00FC7D8D" w:rsidRPr="00DE5EDA">
        <w:rPr>
          <w:rStyle w:val="normalchar"/>
          <w:bCs/>
        </w:rPr>
        <w:t>I sen</w:t>
      </w:r>
      <w:r w:rsidR="005E7AC9">
        <w:rPr>
          <w:rStyle w:val="normalchar"/>
          <w:bCs/>
        </w:rPr>
        <w:t>t</w:t>
      </w:r>
      <w:r w:rsidR="00FC7D8D" w:rsidRPr="00DE5EDA">
        <w:rPr>
          <w:rStyle w:val="normalchar"/>
          <w:bCs/>
        </w:rPr>
        <w:t xml:space="preserve"> out links to resources to support that </w:t>
      </w:r>
      <w:r w:rsidRPr="00DE5EDA">
        <w:rPr>
          <w:rStyle w:val="normalchar"/>
          <w:bCs/>
        </w:rPr>
        <w:t>week’s</w:t>
      </w:r>
      <w:r w:rsidR="00FC7D8D" w:rsidRPr="00DE5EDA">
        <w:rPr>
          <w:rStyle w:val="normalchar"/>
          <w:bCs/>
        </w:rPr>
        <w:t xml:space="preserve"> readings as well as interesting ideas I had found from other teachers through sharing on social media</w:t>
      </w:r>
      <w:r w:rsidR="005E7AC9">
        <w:rPr>
          <w:rStyle w:val="normalchar"/>
          <w:bCs/>
        </w:rPr>
        <w:t>; other teachers in the building were also encouraged to share ideas, building connections among staff, not just students.</w:t>
      </w:r>
      <w:r w:rsidR="00FC7D8D" w:rsidRPr="00DE5EDA">
        <w:rPr>
          <w:rStyle w:val="normalchar"/>
          <w:bCs/>
        </w:rPr>
        <w:t xml:space="preserve"> Teachers and classes were also </w:t>
      </w:r>
      <w:r w:rsidR="005E7AC9">
        <w:rPr>
          <w:rStyle w:val="normalchar"/>
          <w:bCs/>
        </w:rPr>
        <w:t xml:space="preserve">participated </w:t>
      </w:r>
      <w:r w:rsidR="00FC7D8D" w:rsidRPr="00DE5EDA">
        <w:rPr>
          <w:rStyle w:val="normalchar"/>
          <w:bCs/>
        </w:rPr>
        <w:t xml:space="preserve">in some of the global </w:t>
      </w:r>
      <w:r w:rsidRPr="00DE5EDA">
        <w:rPr>
          <w:rStyle w:val="normalchar"/>
          <w:bCs/>
        </w:rPr>
        <w:t>initiatives</w:t>
      </w:r>
      <w:r w:rsidR="00FC7D8D" w:rsidRPr="00DE5EDA">
        <w:rPr>
          <w:rStyle w:val="normalchar"/>
          <w:bCs/>
        </w:rPr>
        <w:t xml:space="preserve">, as well as </w:t>
      </w:r>
      <w:r w:rsidR="005E7AC9">
        <w:rPr>
          <w:rStyle w:val="normalchar"/>
          <w:bCs/>
        </w:rPr>
        <w:t xml:space="preserve">did </w:t>
      </w:r>
      <w:r w:rsidR="00FC7D8D" w:rsidRPr="00DE5EDA">
        <w:rPr>
          <w:rStyle w:val="normalchar"/>
          <w:bCs/>
        </w:rPr>
        <w:t xml:space="preserve">shared reading </w:t>
      </w:r>
      <w:r w:rsidR="00FC7D8D" w:rsidRPr="00DE5EDA">
        <w:rPr>
          <w:rStyle w:val="normalchar"/>
          <w:bCs/>
        </w:rPr>
        <w:lastRenderedPageBreak/>
        <w:t xml:space="preserve">times </w:t>
      </w:r>
      <w:r w:rsidR="005E7AC9">
        <w:rPr>
          <w:rStyle w:val="normalchar"/>
          <w:bCs/>
        </w:rPr>
        <w:t xml:space="preserve">together in </w:t>
      </w:r>
      <w:r w:rsidR="00FC7D8D" w:rsidRPr="00DE5EDA">
        <w:rPr>
          <w:rStyle w:val="normalchar"/>
          <w:bCs/>
        </w:rPr>
        <w:t xml:space="preserve">the learning commons together. As grade 8 team leader. I worked closely with my team, collaborating together to create engaging cross </w:t>
      </w:r>
      <w:r w:rsidRPr="00DE5EDA">
        <w:rPr>
          <w:rStyle w:val="normalchar"/>
          <w:bCs/>
        </w:rPr>
        <w:t>curricular</w:t>
      </w:r>
      <w:r w:rsidR="00FC7D8D" w:rsidRPr="00DE5EDA">
        <w:rPr>
          <w:rStyle w:val="normalchar"/>
          <w:bCs/>
        </w:rPr>
        <w:t xml:space="preserve"> </w:t>
      </w:r>
      <w:r w:rsidRPr="00DE5EDA">
        <w:rPr>
          <w:rStyle w:val="normalchar"/>
          <w:bCs/>
        </w:rPr>
        <w:t>opportunities</w:t>
      </w:r>
      <w:r w:rsidR="00FC7D8D" w:rsidRPr="00DE5EDA">
        <w:rPr>
          <w:rStyle w:val="normalchar"/>
          <w:bCs/>
        </w:rPr>
        <w:t xml:space="preserve"> for our students.</w:t>
      </w:r>
    </w:p>
    <w:p w14:paraId="4520C4B1" w14:textId="60D31D91" w:rsidR="000375EA" w:rsidRDefault="00FC7D8D" w:rsidP="000375EA">
      <w:pPr>
        <w:pStyle w:val="Normal1"/>
        <w:spacing w:after="0" w:afterAutospacing="0" w:line="480" w:lineRule="auto"/>
        <w:ind w:firstLine="720"/>
        <w:rPr>
          <w:rStyle w:val="normalchar"/>
          <w:bCs/>
        </w:rPr>
      </w:pPr>
      <w:r w:rsidRPr="00DE5EDA">
        <w:rPr>
          <w:rStyle w:val="normalchar"/>
          <w:bCs/>
        </w:rPr>
        <w:t xml:space="preserve">I found it both exciting and daunting to lead a school-wide </w:t>
      </w:r>
      <w:r w:rsidR="00F96D17" w:rsidRPr="00DE5EDA">
        <w:rPr>
          <w:rStyle w:val="normalchar"/>
          <w:bCs/>
        </w:rPr>
        <w:t>initiative</w:t>
      </w:r>
      <w:r w:rsidRPr="00DE5EDA">
        <w:rPr>
          <w:rStyle w:val="normalchar"/>
          <w:bCs/>
        </w:rPr>
        <w:t xml:space="preserve"> around literacy.</w:t>
      </w:r>
      <w:r w:rsidR="005E7AC9">
        <w:rPr>
          <w:rStyle w:val="normalchar"/>
          <w:bCs/>
        </w:rPr>
        <w:t xml:space="preserve"> School-wide initiatives are essential to building positive culture in the building. However, sometimes these can be hampered by those who don’t necessarily want to ‘veer’ from what they “always do” in October. </w:t>
      </w:r>
      <w:r w:rsidRPr="00DE5EDA">
        <w:rPr>
          <w:rStyle w:val="normalchar"/>
          <w:bCs/>
        </w:rPr>
        <w:t xml:space="preserve">The hardest part for me is to not take </w:t>
      </w:r>
      <w:r w:rsidR="00EE6C91">
        <w:rPr>
          <w:rStyle w:val="normalchar"/>
          <w:bCs/>
        </w:rPr>
        <w:t>their reactions</w:t>
      </w:r>
      <w:r w:rsidRPr="00DE5EDA">
        <w:rPr>
          <w:rStyle w:val="normalchar"/>
          <w:bCs/>
        </w:rPr>
        <w:t xml:space="preserve"> personally</w:t>
      </w:r>
      <w:r w:rsidR="00EE6C91">
        <w:rPr>
          <w:rStyle w:val="normalchar"/>
          <w:bCs/>
        </w:rPr>
        <w:t xml:space="preserve">, and is tread listen with patience to what their concerns. </w:t>
      </w:r>
      <w:r w:rsidR="00F96D17" w:rsidRPr="00DE5EDA">
        <w:rPr>
          <w:rStyle w:val="normalchar"/>
          <w:bCs/>
        </w:rPr>
        <w:t xml:space="preserve">At one staff meeting, someone brought up that they felt that the read aloud was taking away from the other reading activities they would typically do with their classes. </w:t>
      </w:r>
      <w:r w:rsidR="00A00F2E" w:rsidRPr="00DE5EDA">
        <w:rPr>
          <w:rStyle w:val="normalchar"/>
          <w:bCs/>
        </w:rPr>
        <w:t>I admired my principal, who was great at taking it away from individual persons involved and</w:t>
      </w:r>
      <w:r w:rsidR="00EE6C91">
        <w:rPr>
          <w:rStyle w:val="normalchar"/>
          <w:bCs/>
        </w:rPr>
        <w:t xml:space="preserve"> focusing it </w:t>
      </w:r>
      <w:r w:rsidR="00A00F2E" w:rsidRPr="00DE5EDA">
        <w:rPr>
          <w:rStyle w:val="normalchar"/>
          <w:bCs/>
        </w:rPr>
        <w:t xml:space="preserve"> back to the reasons why the school decided to adopt the initiative and implement it. She was very good a redirecting teachers back to the ideas that our school </w:t>
      </w:r>
      <w:r w:rsidR="00EE6C91">
        <w:rPr>
          <w:rStyle w:val="normalchar"/>
          <w:bCs/>
        </w:rPr>
        <w:t xml:space="preserve">vision and </w:t>
      </w:r>
      <w:r w:rsidR="00A00F2E" w:rsidRPr="00DE5EDA">
        <w:rPr>
          <w:rStyle w:val="normalchar"/>
          <w:bCs/>
        </w:rPr>
        <w:t xml:space="preserve">action plan </w:t>
      </w:r>
      <w:r w:rsidR="00EE6C91">
        <w:rPr>
          <w:rStyle w:val="normalchar"/>
          <w:bCs/>
        </w:rPr>
        <w:t xml:space="preserve">and how a school-wide literacy initiative helps us meet our goals. </w:t>
      </w:r>
      <w:r w:rsidR="00A00F2E" w:rsidRPr="00DE5EDA">
        <w:rPr>
          <w:rStyle w:val="normalchar"/>
          <w:bCs/>
        </w:rPr>
        <w:t xml:space="preserve">At </w:t>
      </w:r>
      <w:r w:rsidR="00EE6C91">
        <w:rPr>
          <w:rStyle w:val="normalchar"/>
          <w:bCs/>
        </w:rPr>
        <w:t>that same</w:t>
      </w:r>
      <w:r w:rsidR="00A00F2E" w:rsidRPr="00DE5EDA">
        <w:rPr>
          <w:rStyle w:val="normalchar"/>
          <w:bCs/>
        </w:rPr>
        <w:t xml:space="preserve"> staff meeting, </w:t>
      </w:r>
      <w:r w:rsidR="00EE6C91">
        <w:rPr>
          <w:rStyle w:val="normalchar"/>
          <w:bCs/>
        </w:rPr>
        <w:t xml:space="preserve">I shared a </w:t>
      </w:r>
      <w:r w:rsidR="00A00F2E" w:rsidRPr="00DE5EDA">
        <w:rPr>
          <w:rStyle w:val="normalchar"/>
          <w:bCs/>
        </w:rPr>
        <w:t xml:space="preserve">conversation </w:t>
      </w:r>
      <w:r w:rsidR="00EE6C91">
        <w:rPr>
          <w:rStyle w:val="normalchar"/>
          <w:bCs/>
        </w:rPr>
        <w:t xml:space="preserve">the teacher librarian and I </w:t>
      </w:r>
      <w:r w:rsidR="00A00F2E" w:rsidRPr="00DE5EDA">
        <w:rPr>
          <w:rStyle w:val="normalchar"/>
          <w:bCs/>
        </w:rPr>
        <w:t xml:space="preserve">had </w:t>
      </w:r>
      <w:r w:rsidR="00EE6C91">
        <w:rPr>
          <w:rStyle w:val="normalchar"/>
          <w:bCs/>
        </w:rPr>
        <w:t xml:space="preserve">recently overheard among </w:t>
      </w:r>
      <w:r w:rsidR="00A00F2E" w:rsidRPr="00DE5EDA">
        <w:rPr>
          <w:rStyle w:val="normalchar"/>
          <w:bCs/>
        </w:rPr>
        <w:t>several students in front of the GRA bulletin board. They had read the predictions of several classes and they were sharing their own predictions</w:t>
      </w:r>
      <w:r w:rsidR="00EE6C91">
        <w:rPr>
          <w:rStyle w:val="normalchar"/>
          <w:bCs/>
        </w:rPr>
        <w:t xml:space="preserve">, </w:t>
      </w:r>
      <w:r w:rsidR="00A00F2E" w:rsidRPr="00DE5EDA">
        <w:rPr>
          <w:rStyle w:val="normalchar"/>
          <w:bCs/>
        </w:rPr>
        <w:t xml:space="preserve"> debat</w:t>
      </w:r>
      <w:r w:rsidR="00EE6C91">
        <w:rPr>
          <w:rStyle w:val="normalchar"/>
          <w:bCs/>
        </w:rPr>
        <w:t>ing</w:t>
      </w:r>
      <w:r w:rsidR="00A00F2E" w:rsidRPr="00DE5EDA">
        <w:rPr>
          <w:rStyle w:val="normalchar"/>
          <w:bCs/>
        </w:rPr>
        <w:t xml:space="preserve"> over why each of them </w:t>
      </w:r>
      <w:r w:rsidR="00F96D17" w:rsidRPr="00DE5EDA">
        <w:rPr>
          <w:rStyle w:val="normalchar"/>
          <w:bCs/>
        </w:rPr>
        <w:t>was</w:t>
      </w:r>
      <w:r w:rsidR="00A00F2E" w:rsidRPr="00DE5EDA">
        <w:rPr>
          <w:rStyle w:val="normalchar"/>
          <w:bCs/>
        </w:rPr>
        <w:t xml:space="preserve"> right. Other students had joined the conversation and were adding their opinions. </w:t>
      </w:r>
      <w:r w:rsidR="00F96D17" w:rsidRPr="00DE5EDA">
        <w:rPr>
          <w:rStyle w:val="normalchar"/>
          <w:bCs/>
        </w:rPr>
        <w:t>The</w:t>
      </w:r>
      <w:r w:rsidR="007274E5" w:rsidRPr="00DE5EDA">
        <w:rPr>
          <w:rStyle w:val="normalchar"/>
          <w:bCs/>
        </w:rPr>
        <w:t xml:space="preserve"> conversation morphed on its own, </w:t>
      </w:r>
      <w:r w:rsidR="00EE6C91">
        <w:rPr>
          <w:rStyle w:val="normalchar"/>
          <w:bCs/>
        </w:rPr>
        <w:t>where about 10 students</w:t>
      </w:r>
      <w:r w:rsidR="007274E5" w:rsidRPr="00DE5EDA">
        <w:rPr>
          <w:rStyle w:val="normalchar"/>
          <w:bCs/>
        </w:rPr>
        <w:t xml:space="preserve">, from a few different classes and at least two grades </w:t>
      </w:r>
      <w:r w:rsidR="00EE6C91">
        <w:rPr>
          <w:rStyle w:val="normalchar"/>
          <w:bCs/>
        </w:rPr>
        <w:t>were</w:t>
      </w:r>
      <w:r w:rsidR="007274E5" w:rsidRPr="00DE5EDA">
        <w:rPr>
          <w:rStyle w:val="normalchar"/>
          <w:bCs/>
        </w:rPr>
        <w:t xml:space="preserve"> talking about how sad </w:t>
      </w:r>
      <w:r w:rsidR="00EE6C91">
        <w:rPr>
          <w:rStyle w:val="normalchar"/>
          <w:bCs/>
        </w:rPr>
        <w:t>a recent</w:t>
      </w:r>
      <w:r w:rsidR="007274E5" w:rsidRPr="00DE5EDA">
        <w:rPr>
          <w:rStyle w:val="normalchar"/>
          <w:bCs/>
        </w:rPr>
        <w:t xml:space="preserve"> experience </w:t>
      </w:r>
      <w:r w:rsidR="00EE6C91">
        <w:rPr>
          <w:rStyle w:val="normalchar"/>
          <w:bCs/>
        </w:rPr>
        <w:t>must have been for the characters.</w:t>
      </w:r>
      <w:r w:rsidR="007274E5" w:rsidRPr="00DE5EDA">
        <w:rPr>
          <w:rStyle w:val="normalchar"/>
          <w:bCs/>
        </w:rPr>
        <w:t xml:space="preserve"> It was amazing to witness and heartwarming to </w:t>
      </w:r>
      <w:r w:rsidR="00F96D17" w:rsidRPr="00DE5EDA">
        <w:rPr>
          <w:rStyle w:val="normalchar"/>
          <w:bCs/>
        </w:rPr>
        <w:t>overhear</w:t>
      </w:r>
      <w:r w:rsidR="007274E5" w:rsidRPr="00DE5EDA">
        <w:rPr>
          <w:rStyle w:val="normalchar"/>
          <w:bCs/>
        </w:rPr>
        <w:t xml:space="preserve">. It is those moments, that </w:t>
      </w:r>
      <w:r w:rsidR="00F96D17" w:rsidRPr="00DE5EDA">
        <w:rPr>
          <w:rStyle w:val="normalchar"/>
          <w:bCs/>
        </w:rPr>
        <w:t>teachers</w:t>
      </w:r>
      <w:r w:rsidR="007274E5" w:rsidRPr="00DE5EDA">
        <w:rPr>
          <w:rStyle w:val="normalchar"/>
          <w:bCs/>
        </w:rPr>
        <w:t xml:space="preserve"> needed </w:t>
      </w:r>
      <w:r w:rsidR="00F96D17" w:rsidRPr="00DE5EDA">
        <w:rPr>
          <w:rStyle w:val="normalchar"/>
          <w:bCs/>
        </w:rPr>
        <w:t>to</w:t>
      </w:r>
      <w:r w:rsidR="007274E5" w:rsidRPr="00DE5EDA">
        <w:rPr>
          <w:rStyle w:val="normalchar"/>
          <w:bCs/>
        </w:rPr>
        <w:t xml:space="preserve"> hear about. The power of story to bring students together and make valuable </w:t>
      </w:r>
      <w:r w:rsidR="00F96D17" w:rsidRPr="00DE5EDA">
        <w:rPr>
          <w:rStyle w:val="normalchar"/>
          <w:bCs/>
        </w:rPr>
        <w:t>connections</w:t>
      </w:r>
      <w:r w:rsidR="007274E5" w:rsidRPr="00DE5EDA">
        <w:rPr>
          <w:rStyle w:val="normalchar"/>
          <w:bCs/>
        </w:rPr>
        <w:t xml:space="preserve"> to each other and the world. </w:t>
      </w:r>
    </w:p>
    <w:p w14:paraId="095F4C34" w14:textId="12695F51" w:rsidR="00F96D17" w:rsidRDefault="007274E5" w:rsidP="00EE6C91">
      <w:pPr>
        <w:pStyle w:val="Normal1"/>
        <w:spacing w:after="0" w:afterAutospacing="0" w:line="480" w:lineRule="auto"/>
        <w:ind w:firstLine="720"/>
        <w:rPr>
          <w:rStyle w:val="normalchar"/>
          <w:bCs/>
        </w:rPr>
      </w:pPr>
      <w:r w:rsidRPr="00DE5EDA">
        <w:rPr>
          <w:rStyle w:val="normalchar"/>
          <w:bCs/>
        </w:rPr>
        <w:lastRenderedPageBreak/>
        <w:t xml:space="preserve">Throughout the planning process and the execution of ideas, I ultimately enjoyed the opportunity to move the learning of students in the building forward.  </w:t>
      </w:r>
      <w:r w:rsidR="00F96D17" w:rsidRPr="00DE5EDA">
        <w:rPr>
          <w:rStyle w:val="normalchar"/>
          <w:bCs/>
        </w:rPr>
        <w:t>Overall, the initiative has been successful in creating connections between students in our school</w:t>
      </w:r>
      <w:r w:rsidR="00326BE6" w:rsidRPr="00DE5EDA">
        <w:rPr>
          <w:rStyle w:val="normalchar"/>
          <w:bCs/>
        </w:rPr>
        <w:t>, while fostering an environment where we celebrate the universal human experiences that connect us. Furthermore, it was great to see teacher</w:t>
      </w:r>
      <w:r w:rsidR="00EE6C91">
        <w:rPr>
          <w:rStyle w:val="normalchar"/>
          <w:bCs/>
        </w:rPr>
        <w:t>s</w:t>
      </w:r>
      <w:r w:rsidR="00326BE6" w:rsidRPr="00DE5EDA">
        <w:rPr>
          <w:rStyle w:val="normalchar"/>
          <w:bCs/>
        </w:rPr>
        <w:t xml:space="preserve"> reach out to other classes around North America, some of them stepping outside of their own comfort zones and stretching their understanding of what learning can look like.</w:t>
      </w:r>
      <w:r w:rsidR="00F96D17" w:rsidRPr="00DE5EDA">
        <w:rPr>
          <w:rStyle w:val="normalchar"/>
          <w:bCs/>
        </w:rPr>
        <w:t xml:space="preserve"> The feedback from teachers showed that students not only enjoyed the book, but also made deep connections in the reading. The variety of literacy activities as well as the connections to non-fiction text provided by </w:t>
      </w:r>
      <w:r w:rsidR="00326BE6" w:rsidRPr="00DE5EDA">
        <w:rPr>
          <w:rStyle w:val="normalchar"/>
          <w:bCs/>
        </w:rPr>
        <w:t xml:space="preserve">the </w:t>
      </w:r>
      <w:r w:rsidR="00F96D17" w:rsidRPr="00DE5EDA">
        <w:rPr>
          <w:rStyle w:val="normalchar"/>
          <w:bCs/>
        </w:rPr>
        <w:t>teacher librarian</w:t>
      </w:r>
      <w:r w:rsidR="00326BE6" w:rsidRPr="00DE5EDA">
        <w:rPr>
          <w:rStyle w:val="normalchar"/>
          <w:bCs/>
        </w:rPr>
        <w:t xml:space="preserve"> and I</w:t>
      </w:r>
      <w:r w:rsidR="00F96D17" w:rsidRPr="00DE5EDA">
        <w:rPr>
          <w:rStyle w:val="normalchar"/>
          <w:bCs/>
        </w:rPr>
        <w:t xml:space="preserve"> were appreciated. I look forward to the opportunity to continue to foster this initiative at YCMS.</w:t>
      </w:r>
    </w:p>
    <w:p w14:paraId="65CB715A" w14:textId="77777777" w:rsidR="000375EA" w:rsidRPr="00DE5EDA" w:rsidRDefault="000375EA" w:rsidP="000375EA">
      <w:pPr>
        <w:pStyle w:val="Normal1"/>
        <w:spacing w:after="0" w:afterAutospacing="0" w:line="480" w:lineRule="auto"/>
        <w:ind w:firstLine="720"/>
        <w:rPr>
          <w:bCs/>
        </w:rPr>
      </w:pPr>
    </w:p>
    <w:p w14:paraId="4769BDF5" w14:textId="64333A53" w:rsidR="00305410" w:rsidRPr="00DE5EDA" w:rsidRDefault="00305410" w:rsidP="00DE5EDA">
      <w:pPr>
        <w:spacing w:after="0" w:line="480" w:lineRule="auto"/>
        <w:rPr>
          <w:rFonts w:ascii="Times New Roman" w:eastAsia="Times New Roman" w:hAnsi="Times New Roman" w:cs="Times New Roman"/>
          <w:b/>
          <w:sz w:val="24"/>
          <w:szCs w:val="24"/>
        </w:rPr>
      </w:pPr>
      <w:r w:rsidRPr="00DE5EDA">
        <w:rPr>
          <w:rFonts w:ascii="Times New Roman" w:eastAsia="Times New Roman" w:hAnsi="Times New Roman" w:cs="Times New Roman"/>
          <w:b/>
          <w:sz w:val="24"/>
          <w:szCs w:val="24"/>
        </w:rPr>
        <w:t xml:space="preserve">STANDARD 4: CURRICULUM, INSTRUCTION AND ASSESSMENT </w:t>
      </w:r>
    </w:p>
    <w:p w14:paraId="4F38C62F" w14:textId="3833C093" w:rsidR="000375EA" w:rsidRPr="00DE5EDA" w:rsidRDefault="00305410" w:rsidP="000375EA">
      <w:pPr>
        <w:spacing w:after="0"/>
        <w:rPr>
          <w:rFonts w:ascii="Times New Roman" w:eastAsia="Times New Roman" w:hAnsi="Times New Roman" w:cs="Times New Roman"/>
          <w:b/>
          <w:i/>
          <w:sz w:val="24"/>
          <w:szCs w:val="24"/>
        </w:rPr>
      </w:pPr>
      <w:r w:rsidRPr="00DE5EDA">
        <w:rPr>
          <w:rFonts w:ascii="Times New Roman" w:eastAsia="Times New Roman" w:hAnsi="Times New Roman" w:cs="Times New Roman"/>
          <w:b/>
          <w:i/>
          <w:sz w:val="24"/>
          <w:szCs w:val="24"/>
        </w:rPr>
        <w:t>Principals and Vice-Principals have a deep pedagogical knowledge and a skill set to promote learning.</w:t>
      </w:r>
      <w:bookmarkStart w:id="0" w:name="_GoBack"/>
      <w:bookmarkEnd w:id="0"/>
    </w:p>
    <w:p w14:paraId="7518A164" w14:textId="77777777" w:rsidR="00C77BB1" w:rsidRPr="00DE5EDA" w:rsidRDefault="00C77BB1" w:rsidP="000375EA">
      <w:pPr>
        <w:spacing w:after="0"/>
        <w:rPr>
          <w:rFonts w:ascii="Times New Roman" w:eastAsia="Times New Roman" w:hAnsi="Times New Roman" w:cs="Times New Roman"/>
          <w:b/>
          <w:i/>
          <w:sz w:val="24"/>
          <w:szCs w:val="24"/>
        </w:rPr>
      </w:pPr>
      <w:r w:rsidRPr="00DE5EDA">
        <w:rPr>
          <w:rFonts w:ascii="Times New Roman" w:eastAsia="Times New Roman" w:hAnsi="Times New Roman" w:cs="Times New Roman"/>
          <w:b/>
          <w:i/>
          <w:sz w:val="24"/>
          <w:szCs w:val="24"/>
        </w:rPr>
        <w:t>First Peoples Principles of Learning: Learning is embedded in memory, history and story.</w:t>
      </w:r>
    </w:p>
    <w:p w14:paraId="5A0FDC6B" w14:textId="16100AD3" w:rsidR="00F96D17" w:rsidRDefault="00F96D17" w:rsidP="00DE5EDA">
      <w:pPr>
        <w:spacing w:after="0" w:line="480" w:lineRule="auto"/>
        <w:rPr>
          <w:rFonts w:ascii="Times New Roman" w:eastAsia="Times New Roman" w:hAnsi="Times New Roman" w:cs="Times New Roman"/>
          <w:sz w:val="24"/>
          <w:szCs w:val="24"/>
        </w:rPr>
      </w:pPr>
    </w:p>
    <w:p w14:paraId="007BFC99" w14:textId="6D3F00F2" w:rsidR="00083DC2" w:rsidRDefault="00083DC2" w:rsidP="00DE5EDA">
      <w:pPr>
        <w:spacing w:after="0" w:line="480" w:lineRule="auto"/>
        <w:rPr>
          <w:rFonts w:ascii="Times New Roman" w:eastAsia="Times New Roman" w:hAnsi="Times New Roman" w:cs="Times New Roman"/>
          <w:i/>
          <w:sz w:val="24"/>
          <w:szCs w:val="24"/>
        </w:rPr>
      </w:pPr>
      <w:r w:rsidRPr="00083DC2">
        <w:rPr>
          <w:rFonts w:ascii="Calibri" w:eastAsia="Times New Roman" w:hAnsi="Calibri" w:cs="Calibri"/>
          <w:i/>
          <w:sz w:val="24"/>
          <w:szCs w:val="24"/>
        </w:rPr>
        <w:t>﻿</w:t>
      </w:r>
      <w:r w:rsidRPr="00083DC2">
        <w:rPr>
          <w:rFonts w:ascii="Calibri" w:eastAsia="Times New Roman" w:hAnsi="Calibri" w:cs="Calibri"/>
          <w:i/>
          <w:sz w:val="24"/>
          <w:szCs w:val="24"/>
        </w:rPr>
        <w:t>“</w:t>
      </w:r>
      <w:r w:rsidRPr="00083DC2">
        <w:rPr>
          <w:rFonts w:ascii="Times New Roman" w:eastAsia="Times New Roman" w:hAnsi="Times New Roman" w:cs="Times New Roman"/>
          <w:i/>
          <w:sz w:val="24"/>
          <w:szCs w:val="24"/>
        </w:rPr>
        <w:t>Developing teachers’ pro</w:t>
      </w:r>
      <w:r w:rsidRPr="00083DC2">
        <w:rPr>
          <w:rFonts w:ascii="Times New Roman" w:eastAsia="Times New Roman" w:hAnsi="Times New Roman" w:cs="Times New Roman"/>
          <w:i/>
          <w:sz w:val="24"/>
          <w:szCs w:val="24"/>
        </w:rPr>
        <w:t>f</w:t>
      </w:r>
      <w:r w:rsidRPr="00083DC2">
        <w:rPr>
          <w:rFonts w:ascii="Times New Roman" w:eastAsia="Times New Roman" w:hAnsi="Times New Roman" w:cs="Times New Roman"/>
          <w:i/>
          <w:sz w:val="24"/>
          <w:szCs w:val="24"/>
        </w:rPr>
        <w:t>essional learning and leadership with, by, and for teachers is powerful and important</w:t>
      </w:r>
      <w:r w:rsidRPr="00083DC2">
        <w:rPr>
          <w:rFonts w:ascii="Times New Roman" w:eastAsia="Times New Roman" w:hAnsi="Times New Roman" w:cs="Times New Roman"/>
          <w:i/>
          <w:sz w:val="24"/>
          <w:szCs w:val="24"/>
        </w:rPr>
        <w:t xml:space="preserve">” </w:t>
      </w:r>
      <w:r w:rsidRPr="00083DC2">
        <w:rPr>
          <w:rFonts w:ascii="Times New Roman" w:eastAsia="Times New Roman" w:hAnsi="Times New Roman" w:cs="Times New Roman"/>
          <w:i/>
          <w:sz w:val="24"/>
          <w:szCs w:val="24"/>
        </w:rPr>
        <w:fldChar w:fldCharType="begin" w:fldLock="1"/>
      </w:r>
      <w:r>
        <w:rPr>
          <w:rFonts w:ascii="Times New Roman" w:eastAsia="Times New Roman" w:hAnsi="Times New Roman" w:cs="Times New Roman"/>
          <w:i/>
          <w:sz w:val="24"/>
          <w:szCs w:val="24"/>
        </w:rPr>
        <w:instrText>ADDIN CSL_CITATION {"citationItems":[{"id":"ITEM-1","itemData":{"DOI":"10.4135/9781446211465.n1","author":[{"dropping-particle":"","family":"Campbell","given":"Carol","non-dropping-particle":"","parse-names":false,"suffix":""}],"container-title":"Australian Educational Leader","id":"ITEM-1","issue":"3","issued":{"date-parts":[["2015"]]},"page":"16-20","title":"Teachers as leaders of teachers' professional learning","type":"article-journal","volume":"37"},"locator":"37","uris":["http://www.mendeley.com/documents/?uuid=456a99a3-4bb7-4152-9f8c-ca36f09258f3"]}],"mendeley":{"formattedCitation":"(Campbell, 2015, p. 37)","plainTextFormattedCitation":"(Campbell, 2015, p. 37)","previouslyFormattedCitation":"(Campbell, 2015, p. 37)"},"properties":{"noteIndex":0},"schema":"https://github.com/citation-style-language/schema/raw/master/csl-citation.json"}</w:instrText>
      </w:r>
      <w:r w:rsidRPr="00083DC2">
        <w:rPr>
          <w:rFonts w:ascii="Times New Roman" w:eastAsia="Times New Roman" w:hAnsi="Times New Roman" w:cs="Times New Roman"/>
          <w:i/>
          <w:sz w:val="24"/>
          <w:szCs w:val="24"/>
        </w:rPr>
        <w:fldChar w:fldCharType="separate"/>
      </w:r>
      <w:r w:rsidRPr="00083DC2">
        <w:rPr>
          <w:rFonts w:ascii="Times New Roman" w:eastAsia="Times New Roman" w:hAnsi="Times New Roman" w:cs="Times New Roman"/>
          <w:i/>
          <w:noProof/>
          <w:sz w:val="24"/>
          <w:szCs w:val="24"/>
        </w:rPr>
        <w:t>(Campbell, 2015, p. 37)</w:t>
      </w:r>
      <w:r w:rsidRPr="00083DC2">
        <w:rPr>
          <w:rFonts w:ascii="Times New Roman" w:eastAsia="Times New Roman" w:hAnsi="Times New Roman" w:cs="Times New Roman"/>
          <w:i/>
          <w:sz w:val="24"/>
          <w:szCs w:val="24"/>
        </w:rPr>
        <w:fldChar w:fldCharType="end"/>
      </w:r>
      <w:r w:rsidRPr="00083DC2">
        <w:rPr>
          <w:rFonts w:ascii="Times New Roman" w:eastAsia="Times New Roman" w:hAnsi="Times New Roman" w:cs="Times New Roman"/>
          <w:i/>
          <w:sz w:val="24"/>
          <w:szCs w:val="24"/>
        </w:rPr>
        <w:t>.</w:t>
      </w:r>
    </w:p>
    <w:p w14:paraId="1AB5199E" w14:textId="660A678F" w:rsidR="00083DC2" w:rsidRPr="00083DC2" w:rsidRDefault="00083DC2" w:rsidP="00083DC2">
      <w:pPr>
        <w:spacing w:after="0" w:line="480" w:lineRule="auto"/>
        <w:rPr>
          <w:rFonts w:ascii="Times New Roman" w:eastAsia="Times New Roman" w:hAnsi="Times New Roman" w:cs="Times New Roman"/>
          <w:i/>
          <w:sz w:val="24"/>
          <w:szCs w:val="24"/>
        </w:rPr>
      </w:pPr>
      <w:r w:rsidRPr="00083DC2">
        <w:rPr>
          <w:rFonts w:ascii="Calibri" w:eastAsia="Times New Roman" w:hAnsi="Calibri" w:cs="Calibri"/>
          <w:i/>
          <w:sz w:val="24"/>
          <w:szCs w:val="24"/>
        </w:rPr>
        <w:t>﻿</w:t>
      </w:r>
      <w:r>
        <w:rPr>
          <w:rFonts w:ascii="Calibri" w:eastAsia="Times New Roman" w:hAnsi="Calibri" w:cs="Calibri"/>
          <w:i/>
          <w:sz w:val="24"/>
          <w:szCs w:val="24"/>
        </w:rPr>
        <w:t>“</w:t>
      </w:r>
      <w:r>
        <w:rPr>
          <w:rFonts w:ascii="Times New Roman" w:eastAsia="Times New Roman" w:hAnsi="Times New Roman" w:cs="Times New Roman"/>
          <w:i/>
          <w:sz w:val="24"/>
          <w:szCs w:val="24"/>
        </w:rPr>
        <w:t>T</w:t>
      </w:r>
      <w:r w:rsidRPr="00083DC2">
        <w:rPr>
          <w:rFonts w:ascii="Times New Roman" w:eastAsia="Times New Roman" w:hAnsi="Times New Roman" w:cs="Times New Roman"/>
          <w:i/>
          <w:sz w:val="24"/>
          <w:szCs w:val="24"/>
        </w:rPr>
        <w:t>eachers have positive feelings</w:t>
      </w:r>
      <w:r>
        <w:rPr>
          <w:rFonts w:ascii="Times New Roman" w:eastAsia="Times New Roman" w:hAnsi="Times New Roman" w:cs="Times New Roman"/>
          <w:i/>
          <w:sz w:val="24"/>
          <w:szCs w:val="24"/>
        </w:rPr>
        <w:t xml:space="preserve"> </w:t>
      </w:r>
      <w:r w:rsidRPr="00083DC2">
        <w:rPr>
          <w:rFonts w:ascii="Times New Roman" w:eastAsia="Times New Roman" w:hAnsi="Times New Roman" w:cs="Times New Roman"/>
          <w:i/>
          <w:sz w:val="24"/>
          <w:szCs w:val="24"/>
        </w:rPr>
        <w:t>from professional development led by peers. This positive feeling is important, as a good climate improves the motivation for achievement, thus providing the means for effectiveness. Even the teachers who presented indicated an overall positive</w:t>
      </w:r>
      <w:r>
        <w:rPr>
          <w:rFonts w:ascii="Times New Roman" w:eastAsia="Times New Roman" w:hAnsi="Times New Roman" w:cs="Times New Roman"/>
          <w:i/>
          <w:sz w:val="24"/>
          <w:szCs w:val="24"/>
        </w:rPr>
        <w:t xml:space="preserve"> </w:t>
      </w:r>
      <w:r w:rsidRPr="00083DC2">
        <w:rPr>
          <w:rFonts w:ascii="Times New Roman" w:eastAsia="Times New Roman" w:hAnsi="Times New Roman" w:cs="Times New Roman"/>
          <w:i/>
          <w:sz w:val="24"/>
          <w:szCs w:val="24"/>
        </w:rPr>
        <w:t>experience</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fldChar w:fldCharType="begin" w:fldLock="1"/>
      </w:r>
      <w:r>
        <w:rPr>
          <w:rFonts w:ascii="Times New Roman" w:eastAsia="Times New Roman" w:hAnsi="Times New Roman" w:cs="Times New Roman"/>
          <w:i/>
          <w:sz w:val="24"/>
          <w:szCs w:val="24"/>
        </w:rPr>
        <w:instrText>ADDIN CSL_CITATION {"citationItems":[{"id":"ITEM-1","itemData":{"DOI":"10.35608/ruraled.v26i2.511","ISSN":"0273-446X","abstract":"Research suggests the need to provide leadership opportunities for teachers within school settings in order to increase professional collaboration and community. This research explored one rural district’s professional development model, which was evaluated to determine its potential in developing teacher leaders. This district’s professional development model utilized their exemplary teachers to develop other teachers through formal presentations that were traditionally taught by non-district experts. This study utilized a practitioner research methodology to determine effectiveness of using teachers as leaders. Data were collected to determine the impact on the teacher leaders and the effectiveness of the presentations as perceived by the overall teaching faculty. The results suggest an overall positive experience for teachers, as well as an increase in collaboration. In addition, teacher presenters believed their participation in staff development increased faculty effectiveness and increased the perception of the teacher presenters as leaders within the district.","author":[{"dropping-particle":"","family":"Hickey","given":"Wesley D.","non-dropping-particle":"","parse-names":false,"suffix":""},{"dropping-particle":"","family":"Harris","given":"Sandra","non-dropping-particle":"","parse-names":false,"suffix":""}],"container-title":"The Rural Educator","id":"ITEM-1","issue":"2","issued":{"date-parts":[["2018"]]},"page":"12-16","title":"Improved professional development through teacher leadership","type":"article-journal","volume":"26"},"locator":"15","uris":["http://www.mendeley.com/documents/?uuid=331e7a33-1924-49f4-89f6-050c7ae7f192"]}],"mendeley":{"formattedCitation":"(Hickey &amp; Harris, 2018, p. 15)","plainTextFormattedCitation":"(Hickey &amp; Harris, 2018, p. 15)"},"properties":{"noteIndex":0},"schema":"https://github.com/citation-style-language/schema/raw/master/csl-citation.json"}</w:instrText>
      </w:r>
      <w:r>
        <w:rPr>
          <w:rFonts w:ascii="Times New Roman" w:eastAsia="Times New Roman" w:hAnsi="Times New Roman" w:cs="Times New Roman"/>
          <w:i/>
          <w:sz w:val="24"/>
          <w:szCs w:val="24"/>
        </w:rPr>
        <w:fldChar w:fldCharType="separate"/>
      </w:r>
      <w:r w:rsidRPr="00083DC2">
        <w:rPr>
          <w:rFonts w:ascii="Times New Roman" w:eastAsia="Times New Roman" w:hAnsi="Times New Roman" w:cs="Times New Roman"/>
          <w:noProof/>
          <w:sz w:val="24"/>
          <w:szCs w:val="24"/>
        </w:rPr>
        <w:t>(Hickey &amp; Harris, 2018, p. 15)</w:t>
      </w:r>
      <w:r>
        <w:rPr>
          <w:rFonts w:ascii="Times New Roman" w:eastAsia="Times New Roman" w:hAnsi="Times New Roman" w:cs="Times New Roman"/>
          <w:i/>
          <w:sz w:val="24"/>
          <w:szCs w:val="24"/>
        </w:rPr>
        <w:fldChar w:fldCharType="end"/>
      </w:r>
      <w:r>
        <w:rPr>
          <w:rFonts w:ascii="Times New Roman" w:eastAsia="Times New Roman" w:hAnsi="Times New Roman" w:cs="Times New Roman"/>
          <w:i/>
          <w:sz w:val="24"/>
          <w:szCs w:val="24"/>
        </w:rPr>
        <w:t>.</w:t>
      </w:r>
    </w:p>
    <w:p w14:paraId="141C8BBE" w14:textId="477B1AB0" w:rsidR="00E63D34" w:rsidRPr="00DE5EDA" w:rsidRDefault="00E63D34" w:rsidP="000375EA">
      <w:pPr>
        <w:spacing w:after="0" w:line="480" w:lineRule="auto"/>
        <w:ind w:firstLine="720"/>
        <w:rPr>
          <w:rFonts w:ascii="Times New Roman" w:eastAsia="Times New Roman" w:hAnsi="Times New Roman" w:cs="Times New Roman"/>
          <w:sz w:val="24"/>
          <w:szCs w:val="24"/>
        </w:rPr>
      </w:pPr>
      <w:r w:rsidRPr="00DE5EDA">
        <w:rPr>
          <w:rFonts w:ascii="Times New Roman" w:eastAsia="Times New Roman" w:hAnsi="Times New Roman" w:cs="Times New Roman"/>
          <w:sz w:val="24"/>
          <w:szCs w:val="24"/>
        </w:rPr>
        <w:t xml:space="preserve">This fall, I had the pleasure of presenting at two conferences, where I shared Math and writing </w:t>
      </w:r>
      <w:proofErr w:type="gramStart"/>
      <w:r w:rsidRPr="00DE5EDA">
        <w:rPr>
          <w:rFonts w:ascii="Times New Roman" w:eastAsia="Times New Roman" w:hAnsi="Times New Roman" w:cs="Times New Roman"/>
          <w:sz w:val="24"/>
          <w:szCs w:val="24"/>
        </w:rPr>
        <w:t>strategies</w:t>
      </w:r>
      <w:proofErr w:type="gramEnd"/>
      <w:r w:rsidRPr="00DE5EDA">
        <w:rPr>
          <w:rFonts w:ascii="Times New Roman" w:eastAsia="Times New Roman" w:hAnsi="Times New Roman" w:cs="Times New Roman"/>
          <w:sz w:val="24"/>
          <w:szCs w:val="24"/>
        </w:rPr>
        <w:t xml:space="preserve"> I use with students in my classroom. </w:t>
      </w:r>
    </w:p>
    <w:p w14:paraId="4D975FBA" w14:textId="1DE1B429" w:rsidR="005A79CF" w:rsidRPr="00DE5EDA" w:rsidRDefault="00E63D34" w:rsidP="00DE5EDA">
      <w:pPr>
        <w:spacing w:after="0" w:line="480" w:lineRule="auto"/>
        <w:ind w:firstLine="720"/>
        <w:rPr>
          <w:rFonts w:ascii="Times New Roman" w:eastAsia="Times New Roman" w:hAnsi="Times New Roman" w:cs="Times New Roman"/>
          <w:sz w:val="24"/>
          <w:szCs w:val="24"/>
        </w:rPr>
      </w:pPr>
      <w:r w:rsidRPr="00DE5EDA">
        <w:rPr>
          <w:rFonts w:ascii="Times New Roman" w:eastAsia="Times New Roman" w:hAnsi="Times New Roman" w:cs="Times New Roman"/>
          <w:sz w:val="24"/>
          <w:szCs w:val="24"/>
        </w:rPr>
        <w:lastRenderedPageBreak/>
        <w:t xml:space="preserve">On October 25, I presented two 90-minute workshops at the annual </w:t>
      </w:r>
      <w:r w:rsidR="003655EA" w:rsidRPr="00DE5EDA">
        <w:rPr>
          <w:rFonts w:ascii="Times New Roman" w:eastAsia="Times New Roman" w:hAnsi="Times New Roman" w:cs="Times New Roman"/>
          <w:sz w:val="24"/>
          <w:szCs w:val="24"/>
        </w:rPr>
        <w:t>conference</w:t>
      </w:r>
      <w:r w:rsidRPr="00DE5EDA">
        <w:rPr>
          <w:rFonts w:ascii="Times New Roman" w:eastAsia="Times New Roman" w:hAnsi="Times New Roman" w:cs="Times New Roman"/>
          <w:sz w:val="24"/>
          <w:szCs w:val="24"/>
        </w:rPr>
        <w:t xml:space="preserve"> for the Provincial Intermediate Teacher’s Association</w:t>
      </w:r>
      <w:r w:rsidR="002B75AE" w:rsidRPr="00DE5EDA">
        <w:rPr>
          <w:rFonts w:ascii="Times New Roman" w:eastAsia="Times New Roman" w:hAnsi="Times New Roman" w:cs="Times New Roman"/>
          <w:sz w:val="24"/>
          <w:szCs w:val="24"/>
        </w:rPr>
        <w:t xml:space="preserve"> (PITA)</w:t>
      </w:r>
      <w:r w:rsidRPr="00DE5EDA">
        <w:rPr>
          <w:rFonts w:ascii="Times New Roman" w:eastAsia="Times New Roman" w:hAnsi="Times New Roman" w:cs="Times New Roman"/>
          <w:sz w:val="24"/>
          <w:szCs w:val="24"/>
        </w:rPr>
        <w:t xml:space="preserve">. It </w:t>
      </w:r>
      <w:r w:rsidR="00EE6C91">
        <w:rPr>
          <w:rFonts w:ascii="Times New Roman" w:eastAsia="Times New Roman" w:hAnsi="Times New Roman" w:cs="Times New Roman"/>
          <w:sz w:val="24"/>
          <w:szCs w:val="24"/>
        </w:rPr>
        <w:t xml:space="preserve">was the first time I </w:t>
      </w:r>
      <w:r w:rsidRPr="00DE5EDA">
        <w:rPr>
          <w:rFonts w:ascii="Times New Roman" w:eastAsia="Times New Roman" w:hAnsi="Times New Roman" w:cs="Times New Roman"/>
          <w:sz w:val="24"/>
          <w:szCs w:val="24"/>
        </w:rPr>
        <w:t>have presented for</w:t>
      </w:r>
      <w:r w:rsidR="00EE6C91">
        <w:rPr>
          <w:rFonts w:ascii="Times New Roman" w:eastAsia="Times New Roman" w:hAnsi="Times New Roman" w:cs="Times New Roman"/>
          <w:sz w:val="24"/>
          <w:szCs w:val="24"/>
        </w:rPr>
        <w:t xml:space="preserve"> them in </w:t>
      </w:r>
      <w:r w:rsidRPr="00DE5EDA">
        <w:rPr>
          <w:rFonts w:ascii="Times New Roman" w:eastAsia="Times New Roman" w:hAnsi="Times New Roman" w:cs="Times New Roman"/>
          <w:sz w:val="24"/>
          <w:szCs w:val="24"/>
        </w:rPr>
        <w:t>about three years</w:t>
      </w:r>
      <w:r w:rsidR="006B52AB" w:rsidRPr="00DE5EDA">
        <w:rPr>
          <w:rFonts w:ascii="Times New Roman" w:eastAsia="Times New Roman" w:hAnsi="Times New Roman" w:cs="Times New Roman"/>
          <w:sz w:val="24"/>
          <w:szCs w:val="24"/>
        </w:rPr>
        <w:t xml:space="preserve">. </w:t>
      </w:r>
      <w:r w:rsidR="005A79CF" w:rsidRPr="00DE5EDA">
        <w:rPr>
          <w:rFonts w:ascii="Times New Roman" w:eastAsia="Times New Roman" w:hAnsi="Times New Roman" w:cs="Times New Roman"/>
          <w:sz w:val="24"/>
          <w:szCs w:val="24"/>
        </w:rPr>
        <w:t xml:space="preserve">Since the beginning of my teaching career, I have appreciated the power of professional development opportunities to keep my practice current and relevant. Presenting pushes me to ensure that I understand where I stand </w:t>
      </w:r>
      <w:r w:rsidR="009E26D1" w:rsidRPr="00DE5EDA">
        <w:rPr>
          <w:rFonts w:ascii="Times New Roman" w:eastAsia="Times New Roman" w:hAnsi="Times New Roman" w:cs="Times New Roman"/>
          <w:sz w:val="24"/>
          <w:szCs w:val="24"/>
        </w:rPr>
        <w:t xml:space="preserve">pedagogically, forcing </w:t>
      </w:r>
      <w:r w:rsidR="005A79CF" w:rsidRPr="00DE5EDA">
        <w:rPr>
          <w:rFonts w:ascii="Times New Roman" w:eastAsia="Times New Roman" w:hAnsi="Times New Roman" w:cs="Times New Roman"/>
          <w:sz w:val="24"/>
          <w:szCs w:val="24"/>
        </w:rPr>
        <w:t xml:space="preserve">me to stay relevant and up to date, so that I am able to competently talk about the content I am presenting. </w:t>
      </w:r>
    </w:p>
    <w:p w14:paraId="6634C933" w14:textId="4AF4E521" w:rsidR="00E42D49" w:rsidRPr="00DE5EDA" w:rsidRDefault="00E63D34" w:rsidP="00DE5EDA">
      <w:pPr>
        <w:spacing w:after="0" w:line="480" w:lineRule="auto"/>
        <w:ind w:firstLine="720"/>
        <w:rPr>
          <w:rFonts w:ascii="Times New Roman" w:eastAsia="Times New Roman" w:hAnsi="Times New Roman" w:cs="Times New Roman"/>
          <w:sz w:val="24"/>
          <w:szCs w:val="24"/>
        </w:rPr>
      </w:pPr>
      <w:r w:rsidRPr="00DE5EDA">
        <w:rPr>
          <w:rFonts w:ascii="Times New Roman" w:eastAsia="Times New Roman" w:hAnsi="Times New Roman" w:cs="Times New Roman"/>
          <w:sz w:val="24"/>
          <w:szCs w:val="24"/>
        </w:rPr>
        <w:t>I enjoy</w:t>
      </w:r>
      <w:r w:rsidR="00DE5EDA">
        <w:rPr>
          <w:rFonts w:ascii="Times New Roman" w:eastAsia="Times New Roman" w:hAnsi="Times New Roman" w:cs="Times New Roman"/>
          <w:sz w:val="24"/>
          <w:szCs w:val="24"/>
        </w:rPr>
        <w:t xml:space="preserve"> sharing my learning and ideas</w:t>
      </w:r>
      <w:r w:rsidRPr="00DE5EDA">
        <w:rPr>
          <w:rFonts w:ascii="Times New Roman" w:eastAsia="Times New Roman" w:hAnsi="Times New Roman" w:cs="Times New Roman"/>
          <w:sz w:val="24"/>
          <w:szCs w:val="24"/>
        </w:rPr>
        <w:t xml:space="preserve">, but the preparation time is extensive in order to deliver quality, relevant professional development for my </w:t>
      </w:r>
      <w:r w:rsidR="003655EA" w:rsidRPr="00DE5EDA">
        <w:rPr>
          <w:rFonts w:ascii="Times New Roman" w:eastAsia="Times New Roman" w:hAnsi="Times New Roman" w:cs="Times New Roman"/>
          <w:sz w:val="24"/>
          <w:szCs w:val="24"/>
        </w:rPr>
        <w:t>colleagues</w:t>
      </w:r>
      <w:r w:rsidRPr="00DE5EDA">
        <w:rPr>
          <w:rFonts w:ascii="Times New Roman" w:eastAsia="Times New Roman" w:hAnsi="Times New Roman" w:cs="Times New Roman"/>
          <w:sz w:val="24"/>
          <w:szCs w:val="24"/>
        </w:rPr>
        <w:t xml:space="preserve">. Professional development </w:t>
      </w:r>
      <w:r w:rsidR="00E42D49" w:rsidRPr="00DE5EDA">
        <w:rPr>
          <w:rFonts w:ascii="Times New Roman" w:eastAsia="Times New Roman" w:hAnsi="Times New Roman" w:cs="Times New Roman"/>
          <w:sz w:val="24"/>
          <w:szCs w:val="24"/>
        </w:rPr>
        <w:t>conferences</w:t>
      </w:r>
      <w:r w:rsidR="002B75AE" w:rsidRPr="00DE5EDA">
        <w:rPr>
          <w:rFonts w:ascii="Times New Roman" w:eastAsia="Times New Roman" w:hAnsi="Times New Roman" w:cs="Times New Roman"/>
          <w:sz w:val="24"/>
          <w:szCs w:val="24"/>
        </w:rPr>
        <w:t xml:space="preserve"> are one way of teacher’s empowering themselves to improve their own practice</w:t>
      </w:r>
      <w:r w:rsidR="00951E12">
        <w:rPr>
          <w:rFonts w:ascii="Times New Roman" w:eastAsia="Times New Roman" w:hAnsi="Times New Roman" w:cs="Times New Roman"/>
          <w:sz w:val="24"/>
          <w:szCs w:val="24"/>
        </w:rPr>
        <w:t xml:space="preserve">. </w:t>
      </w:r>
      <w:r w:rsidR="002B75AE" w:rsidRPr="00DE5EDA">
        <w:rPr>
          <w:rFonts w:ascii="Times New Roman" w:eastAsia="Times New Roman" w:hAnsi="Times New Roman" w:cs="Times New Roman"/>
          <w:sz w:val="24"/>
          <w:szCs w:val="24"/>
        </w:rPr>
        <w:t xml:space="preserve">The backbone of these conferences in BC is teachers willing to share their ideas and experiences from their own classrooms. Having presented before, I know that most teachers that come to the PITA conference are looking for ready to use ideas that they can start implementing right away. </w:t>
      </w:r>
      <w:r w:rsidR="00951E12">
        <w:rPr>
          <w:rFonts w:ascii="Times New Roman" w:eastAsia="Times New Roman" w:hAnsi="Times New Roman" w:cs="Times New Roman"/>
          <w:sz w:val="24"/>
          <w:szCs w:val="24"/>
        </w:rPr>
        <w:t xml:space="preserve">Often, they are </w:t>
      </w:r>
      <w:r w:rsidR="002B75AE" w:rsidRPr="00DE5EDA">
        <w:rPr>
          <w:rFonts w:ascii="Times New Roman" w:eastAsia="Times New Roman" w:hAnsi="Times New Roman" w:cs="Times New Roman"/>
          <w:sz w:val="24"/>
          <w:szCs w:val="24"/>
        </w:rPr>
        <w:t xml:space="preserve">seeking innovative ways to engage and motivate their students. In addition, many are looking for how these tasks are assessed and how they are used to move student learning forward. In B.C. </w:t>
      </w:r>
      <w:r w:rsidR="00951E12">
        <w:rPr>
          <w:rFonts w:ascii="Times New Roman" w:eastAsia="Times New Roman" w:hAnsi="Times New Roman" w:cs="Times New Roman"/>
          <w:sz w:val="24"/>
          <w:szCs w:val="24"/>
        </w:rPr>
        <w:t xml:space="preserve">teachers are also </w:t>
      </w:r>
      <w:r w:rsidR="002B75AE" w:rsidRPr="00DE5EDA">
        <w:rPr>
          <w:rFonts w:ascii="Times New Roman" w:eastAsia="Times New Roman" w:hAnsi="Times New Roman" w:cs="Times New Roman"/>
          <w:sz w:val="24"/>
          <w:szCs w:val="24"/>
        </w:rPr>
        <w:t xml:space="preserve">looking for </w:t>
      </w:r>
      <w:r w:rsidR="00951E12">
        <w:rPr>
          <w:rFonts w:ascii="Times New Roman" w:eastAsia="Times New Roman" w:hAnsi="Times New Roman" w:cs="Times New Roman"/>
          <w:sz w:val="24"/>
          <w:szCs w:val="24"/>
        </w:rPr>
        <w:t>ways</w:t>
      </w:r>
      <w:r w:rsidR="002B75AE" w:rsidRPr="00DE5EDA">
        <w:rPr>
          <w:rFonts w:ascii="Times New Roman" w:eastAsia="Times New Roman" w:hAnsi="Times New Roman" w:cs="Times New Roman"/>
          <w:sz w:val="24"/>
          <w:szCs w:val="24"/>
        </w:rPr>
        <w:t xml:space="preserve"> to effectively incorporate the core competencies into subject areas</w:t>
      </w:r>
      <w:r w:rsidR="00951E12">
        <w:rPr>
          <w:rFonts w:ascii="Times New Roman" w:eastAsia="Times New Roman" w:hAnsi="Times New Roman" w:cs="Times New Roman"/>
          <w:sz w:val="24"/>
          <w:szCs w:val="24"/>
        </w:rPr>
        <w:t xml:space="preserve">. When planning, I needed to take all of these factors into consideration, to ensure that teachers walk away believing that choosing to spend their professional development time with me was valuable to them. </w:t>
      </w:r>
    </w:p>
    <w:p w14:paraId="2F3A4676" w14:textId="2C650C5B" w:rsidR="00DE5EDA" w:rsidRPr="00DE5EDA" w:rsidRDefault="00E42D49" w:rsidP="00DE5EDA">
      <w:pPr>
        <w:spacing w:after="0" w:line="480" w:lineRule="auto"/>
        <w:ind w:firstLine="720"/>
        <w:rPr>
          <w:rFonts w:ascii="Times New Roman" w:eastAsia="Times New Roman" w:hAnsi="Times New Roman" w:cs="Times New Roman"/>
          <w:sz w:val="24"/>
          <w:szCs w:val="24"/>
        </w:rPr>
      </w:pPr>
      <w:r w:rsidRPr="00DE5EDA">
        <w:rPr>
          <w:rFonts w:ascii="Times New Roman" w:eastAsia="Times New Roman" w:hAnsi="Times New Roman" w:cs="Times New Roman"/>
          <w:sz w:val="24"/>
          <w:szCs w:val="24"/>
        </w:rPr>
        <w:t xml:space="preserve">In November, I had the privilege of being able to present </w:t>
      </w:r>
      <w:r w:rsidR="00C77BB1" w:rsidRPr="00DE5EDA">
        <w:rPr>
          <w:rFonts w:ascii="Times New Roman" w:eastAsia="Times New Roman" w:hAnsi="Times New Roman" w:cs="Times New Roman"/>
          <w:sz w:val="24"/>
          <w:szCs w:val="24"/>
        </w:rPr>
        <w:t>at the Association for Middle Level Educators (AMLE) annual conference</w:t>
      </w:r>
      <w:r w:rsidR="00951E12">
        <w:rPr>
          <w:rFonts w:ascii="Times New Roman" w:eastAsia="Times New Roman" w:hAnsi="Times New Roman" w:cs="Times New Roman"/>
          <w:sz w:val="24"/>
          <w:szCs w:val="24"/>
        </w:rPr>
        <w:t xml:space="preserve"> for the first time. I have gone to the conference in the past; therefore, I had an understanding of the size and scope of the conference. </w:t>
      </w:r>
      <w:r w:rsidR="00C77BB1" w:rsidRPr="00DE5EDA">
        <w:rPr>
          <w:rFonts w:ascii="Times New Roman" w:eastAsia="Times New Roman" w:hAnsi="Times New Roman" w:cs="Times New Roman"/>
          <w:sz w:val="24"/>
          <w:szCs w:val="24"/>
        </w:rPr>
        <w:t xml:space="preserve">The process of getting accepted to present at AMLE for the first time is more intensive </w:t>
      </w:r>
      <w:r w:rsidR="009E26D1" w:rsidRPr="00DE5EDA">
        <w:rPr>
          <w:rFonts w:ascii="Times New Roman" w:eastAsia="Times New Roman" w:hAnsi="Times New Roman" w:cs="Times New Roman"/>
          <w:sz w:val="24"/>
          <w:szCs w:val="24"/>
        </w:rPr>
        <w:t>than</w:t>
      </w:r>
      <w:r w:rsidR="00C77BB1" w:rsidRPr="00DE5EDA">
        <w:rPr>
          <w:rFonts w:ascii="Times New Roman" w:eastAsia="Times New Roman" w:hAnsi="Times New Roman" w:cs="Times New Roman"/>
          <w:sz w:val="24"/>
          <w:szCs w:val="24"/>
        </w:rPr>
        <w:t xml:space="preserve"> any other conference I have presented at before. </w:t>
      </w:r>
      <w:r w:rsidR="00951E12">
        <w:rPr>
          <w:rFonts w:ascii="Times New Roman" w:eastAsia="Times New Roman" w:hAnsi="Times New Roman" w:cs="Times New Roman"/>
          <w:sz w:val="24"/>
          <w:szCs w:val="24"/>
        </w:rPr>
        <w:t xml:space="preserve">As the conference takes place in the United States, </w:t>
      </w:r>
      <w:r w:rsidR="00951E12">
        <w:rPr>
          <w:rFonts w:ascii="Times New Roman" w:eastAsia="Times New Roman" w:hAnsi="Times New Roman" w:cs="Times New Roman"/>
          <w:sz w:val="24"/>
          <w:szCs w:val="24"/>
        </w:rPr>
        <w:lastRenderedPageBreak/>
        <w:t xml:space="preserve">prepping to apply also required me to look carefully at the </w:t>
      </w:r>
      <w:r w:rsidR="00C77BB1" w:rsidRPr="00DE5EDA">
        <w:rPr>
          <w:rFonts w:ascii="Times New Roman" w:eastAsia="Times New Roman" w:hAnsi="Times New Roman" w:cs="Times New Roman"/>
          <w:sz w:val="24"/>
          <w:szCs w:val="24"/>
        </w:rPr>
        <w:t xml:space="preserve">Common Core in the United States and find the threads of commonality between their curriculum </w:t>
      </w:r>
      <w:r w:rsidR="00951E12">
        <w:rPr>
          <w:rFonts w:ascii="Times New Roman" w:eastAsia="Times New Roman" w:hAnsi="Times New Roman" w:cs="Times New Roman"/>
          <w:sz w:val="24"/>
          <w:szCs w:val="24"/>
        </w:rPr>
        <w:t xml:space="preserve">and the activities I do with my students. It also involves researching and understanding the subtle differences in lingo and terminology, so that I could articulate myself correctly </w:t>
      </w:r>
      <w:r w:rsidR="00C77BB1" w:rsidRPr="00DE5EDA">
        <w:rPr>
          <w:rFonts w:ascii="Times New Roman" w:eastAsia="Times New Roman" w:hAnsi="Times New Roman" w:cs="Times New Roman"/>
          <w:sz w:val="24"/>
          <w:szCs w:val="24"/>
        </w:rPr>
        <w:t xml:space="preserve">. Thankfully, in the end I was accepted to present two sessions in a format referred to as Speed Learning. </w:t>
      </w:r>
      <w:r w:rsidR="00951E12">
        <w:rPr>
          <w:rFonts w:ascii="Times New Roman" w:eastAsia="Times New Roman" w:hAnsi="Times New Roman" w:cs="Times New Roman"/>
          <w:sz w:val="24"/>
          <w:szCs w:val="24"/>
        </w:rPr>
        <w:t xml:space="preserve">Speed learning has a presenter and a group of 10 teachers around a round table. As a presenter you have 20 minutes to present to the group. At the end of the 20 minutes you then present to a new group. </w:t>
      </w:r>
      <w:r w:rsidR="00083DC2">
        <w:rPr>
          <w:rFonts w:ascii="Times New Roman" w:eastAsia="Times New Roman" w:hAnsi="Times New Roman" w:cs="Times New Roman"/>
          <w:sz w:val="24"/>
          <w:szCs w:val="24"/>
        </w:rPr>
        <w:t>Participants</w:t>
      </w:r>
      <w:r w:rsidR="00951E12">
        <w:rPr>
          <w:rFonts w:ascii="Times New Roman" w:eastAsia="Times New Roman" w:hAnsi="Times New Roman" w:cs="Times New Roman"/>
          <w:sz w:val="24"/>
          <w:szCs w:val="24"/>
        </w:rPr>
        <w:t xml:space="preserve"> cycle through speed sessions three times in total. </w:t>
      </w:r>
      <w:r w:rsidR="006B52AB" w:rsidRPr="00DE5EDA">
        <w:rPr>
          <w:rFonts w:ascii="Times New Roman" w:eastAsia="Times New Roman" w:hAnsi="Times New Roman" w:cs="Times New Roman"/>
          <w:sz w:val="24"/>
          <w:szCs w:val="24"/>
        </w:rPr>
        <w:t>The challenge with planning these two sessions was to pick relevant, engaging ideas that would fit the format, with the ultimate goal being that teachers walk away feeling like they have some new ideas they can walk away with and use immediately.</w:t>
      </w:r>
    </w:p>
    <w:p w14:paraId="47D274D2" w14:textId="5A398A87" w:rsidR="00FF4079" w:rsidRPr="00DE5EDA" w:rsidRDefault="00FF4079" w:rsidP="00DE5EDA">
      <w:pPr>
        <w:spacing w:after="0" w:line="480" w:lineRule="auto"/>
        <w:ind w:firstLine="720"/>
        <w:rPr>
          <w:rFonts w:ascii="Times New Roman" w:eastAsia="Times New Roman" w:hAnsi="Times New Roman" w:cs="Times New Roman"/>
          <w:sz w:val="24"/>
          <w:szCs w:val="24"/>
        </w:rPr>
      </w:pPr>
      <w:r w:rsidRPr="00DE5EDA">
        <w:rPr>
          <w:rFonts w:ascii="Times New Roman" w:eastAsia="Times New Roman" w:hAnsi="Times New Roman" w:cs="Times New Roman"/>
          <w:sz w:val="24"/>
          <w:szCs w:val="24"/>
        </w:rPr>
        <w:t xml:space="preserve">Presenting at conferences makes </w:t>
      </w:r>
      <w:r w:rsidR="006B52AB" w:rsidRPr="00DE5EDA">
        <w:rPr>
          <w:rFonts w:ascii="Times New Roman" w:eastAsia="Times New Roman" w:hAnsi="Times New Roman" w:cs="Times New Roman"/>
          <w:sz w:val="24"/>
          <w:szCs w:val="24"/>
        </w:rPr>
        <w:t xml:space="preserve">an </w:t>
      </w:r>
      <w:r w:rsidRPr="00DE5EDA">
        <w:rPr>
          <w:rFonts w:ascii="Times New Roman" w:eastAsia="Times New Roman" w:hAnsi="Times New Roman" w:cs="Times New Roman"/>
          <w:sz w:val="24"/>
          <w:szCs w:val="24"/>
        </w:rPr>
        <w:t xml:space="preserve">educator vulnerable to how others will perceive them. Self-doubt </w:t>
      </w:r>
      <w:r w:rsidR="00951E12">
        <w:rPr>
          <w:rFonts w:ascii="Times New Roman" w:eastAsia="Times New Roman" w:hAnsi="Times New Roman" w:cs="Times New Roman"/>
          <w:sz w:val="24"/>
          <w:szCs w:val="24"/>
        </w:rPr>
        <w:t xml:space="preserve">creeps in </w:t>
      </w:r>
      <w:r w:rsidRPr="00DE5EDA">
        <w:rPr>
          <w:rFonts w:ascii="Times New Roman" w:eastAsia="Times New Roman" w:hAnsi="Times New Roman" w:cs="Times New Roman"/>
          <w:sz w:val="24"/>
          <w:szCs w:val="24"/>
        </w:rPr>
        <w:t>about whether what I am presenting will actually have value to those who have chosen to attend my sessions. I worry for days leading up, running my workshops over again and again in my head</w:t>
      </w:r>
      <w:r w:rsidR="00E42D49" w:rsidRPr="00DE5EDA">
        <w:rPr>
          <w:rFonts w:ascii="Times New Roman" w:eastAsia="Times New Roman" w:hAnsi="Times New Roman" w:cs="Times New Roman"/>
          <w:sz w:val="24"/>
          <w:szCs w:val="24"/>
        </w:rPr>
        <w:t xml:space="preserve"> refining my ideas, trying to make them pedagogically sound and usable. In addition, ensuring that the presentations are engaging, not just me lecturing about what they should do. I try to ensure that the teachers actually try as many of the activities as possible. For example, for the</w:t>
      </w:r>
      <w:r w:rsidR="00951E12">
        <w:rPr>
          <w:rFonts w:ascii="Times New Roman" w:eastAsia="Times New Roman" w:hAnsi="Times New Roman" w:cs="Times New Roman"/>
          <w:sz w:val="24"/>
          <w:szCs w:val="24"/>
        </w:rPr>
        <w:t xml:space="preserve"> PITA</w:t>
      </w:r>
      <w:r w:rsidR="00E42D49" w:rsidRPr="00DE5EDA">
        <w:rPr>
          <w:rFonts w:ascii="Times New Roman" w:eastAsia="Times New Roman" w:hAnsi="Times New Roman" w:cs="Times New Roman"/>
          <w:sz w:val="24"/>
          <w:szCs w:val="24"/>
        </w:rPr>
        <w:t xml:space="preserve"> writing workshop, I have the teachers </w:t>
      </w:r>
      <w:r w:rsidR="00951E12">
        <w:rPr>
          <w:rFonts w:ascii="Times New Roman" w:eastAsia="Times New Roman" w:hAnsi="Times New Roman" w:cs="Times New Roman"/>
          <w:sz w:val="24"/>
          <w:szCs w:val="24"/>
        </w:rPr>
        <w:t xml:space="preserve">participate in the writing activities, so they fully understand how they work, and so that they can ask clarifying questions as they work through it. </w:t>
      </w:r>
      <w:r w:rsidR="00E42D49" w:rsidRPr="00DE5EDA">
        <w:rPr>
          <w:rFonts w:ascii="Times New Roman" w:eastAsia="Times New Roman" w:hAnsi="Times New Roman" w:cs="Times New Roman"/>
          <w:sz w:val="24"/>
          <w:szCs w:val="24"/>
        </w:rPr>
        <w:t xml:space="preserve">All of this, though plays into whether teachers have felt that there was value in spending their time with me, after all they have spent money to attend these conferences, so they want to walk away with ideas that will genuinely help them. </w:t>
      </w:r>
    </w:p>
    <w:p w14:paraId="730F7173" w14:textId="12409A40" w:rsidR="006B52AB" w:rsidRPr="00DE5EDA" w:rsidRDefault="00326BE6" w:rsidP="00DE5EDA">
      <w:pPr>
        <w:spacing w:after="0" w:line="480" w:lineRule="auto"/>
        <w:ind w:firstLine="720"/>
        <w:rPr>
          <w:rFonts w:ascii="Times New Roman" w:eastAsia="Times New Roman" w:hAnsi="Times New Roman" w:cs="Times New Roman"/>
          <w:sz w:val="24"/>
          <w:szCs w:val="24"/>
        </w:rPr>
      </w:pPr>
      <w:r w:rsidRPr="00DE5EDA">
        <w:rPr>
          <w:rFonts w:ascii="Times New Roman" w:eastAsia="Times New Roman" w:hAnsi="Times New Roman" w:cs="Times New Roman"/>
          <w:sz w:val="24"/>
          <w:szCs w:val="24"/>
        </w:rPr>
        <w:lastRenderedPageBreak/>
        <w:t xml:space="preserve">The vulnerability of presenting to our peers and sharing our knowledge culminates with receiving feedback from participants. I am always anxious to receive </w:t>
      </w:r>
      <w:r w:rsidR="00DE5EDA">
        <w:rPr>
          <w:rFonts w:ascii="Times New Roman" w:eastAsia="Times New Roman" w:hAnsi="Times New Roman" w:cs="Times New Roman"/>
          <w:sz w:val="24"/>
          <w:szCs w:val="24"/>
        </w:rPr>
        <w:t xml:space="preserve">immediate and formal </w:t>
      </w:r>
      <w:r w:rsidRPr="00DE5EDA">
        <w:rPr>
          <w:rFonts w:ascii="Times New Roman" w:eastAsia="Times New Roman" w:hAnsi="Times New Roman" w:cs="Times New Roman"/>
          <w:sz w:val="24"/>
          <w:szCs w:val="24"/>
        </w:rPr>
        <w:t>feedback</w:t>
      </w:r>
      <w:r w:rsidR="00DE5EDA">
        <w:rPr>
          <w:rFonts w:ascii="Times New Roman" w:eastAsia="Times New Roman" w:hAnsi="Times New Roman" w:cs="Times New Roman"/>
          <w:sz w:val="24"/>
          <w:szCs w:val="24"/>
        </w:rPr>
        <w:t xml:space="preserve">, for </w:t>
      </w:r>
      <w:r w:rsidR="00951E12">
        <w:rPr>
          <w:rFonts w:ascii="Times New Roman" w:eastAsia="Times New Roman" w:hAnsi="Times New Roman" w:cs="Times New Roman"/>
          <w:sz w:val="24"/>
          <w:szCs w:val="24"/>
        </w:rPr>
        <w:t xml:space="preserve">after </w:t>
      </w:r>
      <w:r w:rsidR="00DE5EDA">
        <w:rPr>
          <w:rFonts w:ascii="Times New Roman" w:eastAsia="Times New Roman" w:hAnsi="Times New Roman" w:cs="Times New Roman"/>
          <w:sz w:val="24"/>
          <w:szCs w:val="24"/>
        </w:rPr>
        <w:t>all the hours of preparation, and the validity that it works with your students, there is still a chance that what you have to say will not be well received by your peers</w:t>
      </w:r>
      <w:r w:rsidRPr="00DE5EDA">
        <w:rPr>
          <w:rFonts w:ascii="Times New Roman" w:eastAsia="Times New Roman" w:hAnsi="Times New Roman" w:cs="Times New Roman"/>
          <w:sz w:val="24"/>
          <w:szCs w:val="24"/>
        </w:rPr>
        <w:t xml:space="preserve">. </w:t>
      </w:r>
      <w:r w:rsidR="00DE5EDA">
        <w:rPr>
          <w:rFonts w:ascii="Times New Roman" w:eastAsia="Times New Roman" w:hAnsi="Times New Roman" w:cs="Times New Roman"/>
          <w:sz w:val="24"/>
          <w:szCs w:val="24"/>
        </w:rPr>
        <w:t xml:space="preserve">The </w:t>
      </w:r>
      <w:r w:rsidRPr="00DE5EDA">
        <w:rPr>
          <w:rFonts w:ascii="Times New Roman" w:eastAsia="Times New Roman" w:hAnsi="Times New Roman" w:cs="Times New Roman"/>
          <w:sz w:val="24"/>
          <w:szCs w:val="24"/>
        </w:rPr>
        <w:t xml:space="preserve">immediate feedback </w:t>
      </w:r>
      <w:r w:rsidR="00DE5EDA">
        <w:rPr>
          <w:rFonts w:ascii="Times New Roman" w:eastAsia="Times New Roman" w:hAnsi="Times New Roman" w:cs="Times New Roman"/>
          <w:sz w:val="24"/>
          <w:szCs w:val="24"/>
        </w:rPr>
        <w:t>is that feeling in the room, the engagement that teacher have with what you have prepared. You can tell a lot by the type of questions teachers are asking, by those who seem to be nodding along with your message. S</w:t>
      </w:r>
      <w:r w:rsidRPr="00DE5EDA">
        <w:rPr>
          <w:rFonts w:ascii="Times New Roman" w:eastAsia="Times New Roman" w:hAnsi="Times New Roman" w:cs="Times New Roman"/>
          <w:sz w:val="24"/>
          <w:szCs w:val="24"/>
        </w:rPr>
        <w:t xml:space="preserve">ome teachers gush with </w:t>
      </w:r>
      <w:r w:rsidR="009E26D1" w:rsidRPr="00DE5EDA">
        <w:rPr>
          <w:rFonts w:ascii="Times New Roman" w:eastAsia="Times New Roman" w:hAnsi="Times New Roman" w:cs="Times New Roman"/>
          <w:sz w:val="24"/>
          <w:szCs w:val="24"/>
        </w:rPr>
        <w:t>excitement</w:t>
      </w:r>
      <w:r w:rsidRPr="00DE5EDA">
        <w:rPr>
          <w:rFonts w:ascii="Times New Roman" w:eastAsia="Times New Roman" w:hAnsi="Times New Roman" w:cs="Times New Roman"/>
          <w:sz w:val="24"/>
          <w:szCs w:val="24"/>
        </w:rPr>
        <w:t xml:space="preserve"> as they walk out the door. A few teachers will immediately email with follow-up / clarifying questions. These immediate responses are reassuring, and many of them lead to ongoing conversations with teachers. Two teachers from the PITA math workshop have already reached out and intend to come and watch Math stations in action in my classroom in January. </w:t>
      </w:r>
      <w:r w:rsidR="006B52AB" w:rsidRPr="00DE5EDA">
        <w:rPr>
          <w:rFonts w:ascii="Times New Roman" w:eastAsia="Times New Roman" w:hAnsi="Times New Roman" w:cs="Times New Roman"/>
          <w:sz w:val="24"/>
          <w:szCs w:val="24"/>
        </w:rPr>
        <w:t xml:space="preserve">After the last of rotation of both speed sessions at AMLE, participants lingered and asked more questions, leading to a couple of longer </w:t>
      </w:r>
      <w:r w:rsidR="00DE5EDA" w:rsidRPr="00DE5EDA">
        <w:rPr>
          <w:rFonts w:ascii="Times New Roman" w:eastAsia="Times New Roman" w:hAnsi="Times New Roman" w:cs="Times New Roman"/>
          <w:sz w:val="24"/>
          <w:szCs w:val="24"/>
        </w:rPr>
        <w:t>discussions</w:t>
      </w:r>
      <w:r w:rsidR="006B52AB" w:rsidRPr="00DE5EDA">
        <w:rPr>
          <w:rFonts w:ascii="Times New Roman" w:eastAsia="Times New Roman" w:hAnsi="Times New Roman" w:cs="Times New Roman"/>
          <w:sz w:val="24"/>
          <w:szCs w:val="24"/>
        </w:rPr>
        <w:t xml:space="preserve"> about how I implement Math and literacy in my classroom. For the Americans, many were fascinated by the fact that at the Grade </w:t>
      </w:r>
      <w:r w:rsidR="00DE5EDA" w:rsidRPr="00DE5EDA">
        <w:rPr>
          <w:rFonts w:ascii="Times New Roman" w:eastAsia="Times New Roman" w:hAnsi="Times New Roman" w:cs="Times New Roman"/>
          <w:sz w:val="24"/>
          <w:szCs w:val="24"/>
        </w:rPr>
        <w:t>Eight</w:t>
      </w:r>
      <w:r w:rsidR="006B52AB" w:rsidRPr="00DE5EDA">
        <w:rPr>
          <w:rFonts w:ascii="Times New Roman" w:eastAsia="Times New Roman" w:hAnsi="Times New Roman" w:cs="Times New Roman"/>
          <w:sz w:val="24"/>
          <w:szCs w:val="24"/>
        </w:rPr>
        <w:t xml:space="preserve"> level that I taught my own literacy and numeracy. The Math teachers, in particular, loved how incorporated literacy into Math and the idea that I presented on. Several </w:t>
      </w:r>
      <w:r w:rsidR="00DE5EDA" w:rsidRPr="00DE5EDA">
        <w:rPr>
          <w:rFonts w:ascii="Times New Roman" w:eastAsia="Times New Roman" w:hAnsi="Times New Roman" w:cs="Times New Roman"/>
          <w:sz w:val="24"/>
          <w:szCs w:val="24"/>
        </w:rPr>
        <w:t>teachers</w:t>
      </w:r>
      <w:r w:rsidR="006B52AB" w:rsidRPr="00DE5EDA">
        <w:rPr>
          <w:rFonts w:ascii="Times New Roman" w:eastAsia="Times New Roman" w:hAnsi="Times New Roman" w:cs="Times New Roman"/>
          <w:sz w:val="24"/>
          <w:szCs w:val="24"/>
        </w:rPr>
        <w:t xml:space="preserve"> since AMLE have reached out to me via twitter. And I love seeing how they have been using  the strategies that I presented and sharing with me the variations they have tried. This is part of the </w:t>
      </w:r>
      <w:r w:rsidR="00DE5EDA" w:rsidRPr="00DE5EDA">
        <w:rPr>
          <w:rFonts w:ascii="Times New Roman" w:eastAsia="Times New Roman" w:hAnsi="Times New Roman" w:cs="Times New Roman"/>
          <w:sz w:val="24"/>
          <w:szCs w:val="24"/>
        </w:rPr>
        <w:t>beauty</w:t>
      </w:r>
      <w:r w:rsidR="006B52AB" w:rsidRPr="00DE5EDA">
        <w:rPr>
          <w:rFonts w:ascii="Times New Roman" w:eastAsia="Times New Roman" w:hAnsi="Times New Roman" w:cs="Times New Roman"/>
          <w:sz w:val="24"/>
          <w:szCs w:val="24"/>
        </w:rPr>
        <w:t xml:space="preserve"> of presenting, for the conversations can leave the conferences and continue to </w:t>
      </w:r>
      <w:r w:rsidR="00DE5EDA" w:rsidRPr="00DE5EDA">
        <w:rPr>
          <w:rFonts w:ascii="Times New Roman" w:eastAsia="Times New Roman" w:hAnsi="Times New Roman" w:cs="Times New Roman"/>
          <w:sz w:val="24"/>
          <w:szCs w:val="24"/>
        </w:rPr>
        <w:t>evolve</w:t>
      </w:r>
      <w:r w:rsidR="006B52AB" w:rsidRPr="00DE5EDA">
        <w:rPr>
          <w:rFonts w:ascii="Times New Roman" w:eastAsia="Times New Roman" w:hAnsi="Times New Roman" w:cs="Times New Roman"/>
          <w:sz w:val="24"/>
          <w:szCs w:val="24"/>
        </w:rPr>
        <w:t xml:space="preserve">. </w:t>
      </w:r>
      <w:r w:rsidR="00DE5EDA" w:rsidRPr="00DE5EDA">
        <w:rPr>
          <w:rFonts w:ascii="Times New Roman" w:eastAsia="Times New Roman" w:hAnsi="Times New Roman" w:cs="Times New Roman"/>
          <w:sz w:val="24"/>
          <w:szCs w:val="24"/>
        </w:rPr>
        <w:t>These</w:t>
      </w:r>
      <w:r w:rsidR="006B52AB" w:rsidRPr="00DE5EDA">
        <w:rPr>
          <w:rFonts w:ascii="Times New Roman" w:eastAsia="Times New Roman" w:hAnsi="Times New Roman" w:cs="Times New Roman"/>
          <w:sz w:val="24"/>
          <w:szCs w:val="24"/>
        </w:rPr>
        <w:t xml:space="preserve"> conversations usually always lead to me learning as well. </w:t>
      </w:r>
    </w:p>
    <w:p w14:paraId="7E81551A" w14:textId="17B6F5FA" w:rsidR="00305410" w:rsidRDefault="006B52AB" w:rsidP="000375EA">
      <w:pPr>
        <w:spacing w:after="0" w:line="480" w:lineRule="auto"/>
        <w:ind w:firstLine="720"/>
        <w:rPr>
          <w:rFonts w:ascii="Times New Roman" w:eastAsia="Times New Roman" w:hAnsi="Times New Roman" w:cs="Times New Roman"/>
          <w:sz w:val="24"/>
          <w:szCs w:val="24"/>
        </w:rPr>
      </w:pPr>
      <w:r w:rsidRPr="00DE5EDA">
        <w:rPr>
          <w:rFonts w:ascii="Times New Roman" w:eastAsia="Times New Roman" w:hAnsi="Times New Roman" w:cs="Times New Roman"/>
          <w:sz w:val="24"/>
          <w:szCs w:val="24"/>
        </w:rPr>
        <w:t xml:space="preserve">When I finally received </w:t>
      </w:r>
      <w:r w:rsidR="00326BE6" w:rsidRPr="00DE5EDA">
        <w:rPr>
          <w:rFonts w:ascii="Times New Roman" w:eastAsia="Times New Roman" w:hAnsi="Times New Roman" w:cs="Times New Roman"/>
          <w:sz w:val="24"/>
          <w:szCs w:val="24"/>
        </w:rPr>
        <w:t>the formal evaluations for my presentations at PITA, I was relieved to receive some of the following feedback for the Math</w:t>
      </w:r>
      <w:r w:rsidR="00C77BB1" w:rsidRPr="00DE5EDA">
        <w:rPr>
          <w:rFonts w:ascii="Times New Roman" w:eastAsia="Times New Roman" w:hAnsi="Times New Roman" w:cs="Times New Roman"/>
          <w:sz w:val="24"/>
          <w:szCs w:val="24"/>
        </w:rPr>
        <w:t xml:space="preserve"> and Writing</w:t>
      </w:r>
      <w:r w:rsidR="00326BE6" w:rsidRPr="00DE5EDA">
        <w:rPr>
          <w:rFonts w:ascii="Times New Roman" w:eastAsia="Times New Roman" w:hAnsi="Times New Roman" w:cs="Times New Roman"/>
          <w:sz w:val="24"/>
          <w:szCs w:val="24"/>
        </w:rPr>
        <w:t xml:space="preserve"> workshop</w:t>
      </w:r>
      <w:r w:rsidR="00C77BB1" w:rsidRPr="00DE5EDA">
        <w:rPr>
          <w:rFonts w:ascii="Times New Roman" w:eastAsia="Times New Roman" w:hAnsi="Times New Roman" w:cs="Times New Roman"/>
          <w:sz w:val="24"/>
          <w:szCs w:val="24"/>
        </w:rPr>
        <w:t>s</w:t>
      </w:r>
      <w:r w:rsidR="00326BE6" w:rsidRPr="00DE5EDA">
        <w:rPr>
          <w:rFonts w:ascii="Times New Roman" w:eastAsia="Times New Roman" w:hAnsi="Times New Roman" w:cs="Times New Roman"/>
          <w:sz w:val="24"/>
          <w:szCs w:val="24"/>
        </w:rPr>
        <w:t xml:space="preserve">: “Informative and fun . . . well done”; “Very engaging and exactly as advertised”; “I like how the </w:t>
      </w:r>
      <w:r w:rsidR="00326BE6" w:rsidRPr="00DE5EDA">
        <w:rPr>
          <w:rFonts w:ascii="Times New Roman" w:eastAsia="Times New Roman" w:hAnsi="Times New Roman" w:cs="Times New Roman"/>
          <w:sz w:val="24"/>
          <w:szCs w:val="24"/>
        </w:rPr>
        <w:lastRenderedPageBreak/>
        <w:t>centers use is applicable for many levels of students”; “Practical, motivating for students, dynamic, cool, and applicable”</w:t>
      </w:r>
      <w:r w:rsidR="00C77BB1" w:rsidRPr="00DE5EDA">
        <w:rPr>
          <w:rFonts w:ascii="Times New Roman" w:eastAsia="Times New Roman" w:hAnsi="Times New Roman" w:cs="Times New Roman"/>
          <w:sz w:val="24"/>
          <w:szCs w:val="24"/>
        </w:rPr>
        <w:t xml:space="preserve">; “I would love a longer or follow up </w:t>
      </w:r>
      <w:r w:rsidR="009E26D1" w:rsidRPr="00DE5EDA">
        <w:rPr>
          <w:rFonts w:ascii="Times New Roman" w:eastAsia="Times New Roman" w:hAnsi="Times New Roman" w:cs="Times New Roman"/>
          <w:sz w:val="24"/>
          <w:szCs w:val="24"/>
        </w:rPr>
        <w:t>workshop. Such</w:t>
      </w:r>
      <w:r w:rsidR="00326BE6" w:rsidRPr="00DE5EDA">
        <w:rPr>
          <w:rFonts w:ascii="Times New Roman" w:eastAsia="Times New Roman" w:hAnsi="Times New Roman" w:cs="Times New Roman"/>
          <w:sz w:val="24"/>
          <w:szCs w:val="24"/>
        </w:rPr>
        <w:t xml:space="preserve"> positive feedback </w:t>
      </w:r>
      <w:r w:rsidR="00DE5EDA" w:rsidRPr="00DE5EDA">
        <w:rPr>
          <w:rFonts w:ascii="Times New Roman" w:eastAsia="Times New Roman" w:hAnsi="Times New Roman" w:cs="Times New Roman"/>
          <w:sz w:val="24"/>
          <w:szCs w:val="24"/>
        </w:rPr>
        <w:t>fuels</w:t>
      </w:r>
      <w:r w:rsidRPr="00DE5EDA">
        <w:rPr>
          <w:rFonts w:ascii="Times New Roman" w:eastAsia="Times New Roman" w:hAnsi="Times New Roman" w:cs="Times New Roman"/>
          <w:sz w:val="24"/>
          <w:szCs w:val="24"/>
        </w:rPr>
        <w:t xml:space="preserve"> my desire to continue to share my passion for teaching with other </w:t>
      </w:r>
      <w:r w:rsidR="00DE5EDA" w:rsidRPr="00DE5EDA">
        <w:rPr>
          <w:rFonts w:ascii="Times New Roman" w:eastAsia="Times New Roman" w:hAnsi="Times New Roman" w:cs="Times New Roman"/>
          <w:sz w:val="24"/>
          <w:szCs w:val="24"/>
        </w:rPr>
        <w:t>educators</w:t>
      </w:r>
      <w:r w:rsidRPr="00DE5EDA">
        <w:rPr>
          <w:rFonts w:ascii="Times New Roman" w:eastAsia="Times New Roman" w:hAnsi="Times New Roman" w:cs="Times New Roman"/>
          <w:sz w:val="24"/>
          <w:szCs w:val="24"/>
        </w:rPr>
        <w:t xml:space="preserve">. I have already submitted my application to present at PITA again in </w:t>
      </w:r>
      <w:r w:rsidR="00951E12">
        <w:rPr>
          <w:rFonts w:ascii="Times New Roman" w:eastAsia="Times New Roman" w:hAnsi="Times New Roman" w:cs="Times New Roman"/>
          <w:sz w:val="24"/>
          <w:szCs w:val="24"/>
        </w:rPr>
        <w:t xml:space="preserve">the </w:t>
      </w:r>
      <w:r w:rsidRPr="00DE5EDA">
        <w:rPr>
          <w:rFonts w:ascii="Times New Roman" w:eastAsia="Times New Roman" w:hAnsi="Times New Roman" w:cs="Times New Roman"/>
          <w:sz w:val="24"/>
          <w:szCs w:val="24"/>
        </w:rPr>
        <w:t xml:space="preserve">Fall of 2020. In </w:t>
      </w:r>
      <w:r w:rsidR="00951E12">
        <w:rPr>
          <w:rFonts w:ascii="Times New Roman" w:eastAsia="Times New Roman" w:hAnsi="Times New Roman" w:cs="Times New Roman"/>
          <w:sz w:val="24"/>
          <w:szCs w:val="24"/>
        </w:rPr>
        <w:t>February</w:t>
      </w:r>
      <w:r w:rsidRPr="00DE5EDA">
        <w:rPr>
          <w:rFonts w:ascii="Times New Roman" w:eastAsia="Times New Roman" w:hAnsi="Times New Roman" w:cs="Times New Roman"/>
          <w:sz w:val="24"/>
          <w:szCs w:val="24"/>
        </w:rPr>
        <w:t>, I intend to apply to present at AMLE again next year, for I already have the support of my administration and the District Leadership Team to send me once again if I get accepted.</w:t>
      </w:r>
    </w:p>
    <w:p w14:paraId="0175F8A1" w14:textId="77777777" w:rsidR="000375EA" w:rsidRPr="000375EA" w:rsidRDefault="000375EA" w:rsidP="000375EA">
      <w:pPr>
        <w:spacing w:after="0" w:line="480" w:lineRule="auto"/>
        <w:ind w:firstLine="720"/>
        <w:rPr>
          <w:rStyle w:val="normalchar"/>
          <w:rFonts w:ascii="Times New Roman" w:eastAsia="Times New Roman" w:hAnsi="Times New Roman" w:cs="Times New Roman"/>
          <w:sz w:val="24"/>
          <w:szCs w:val="24"/>
        </w:rPr>
      </w:pPr>
    </w:p>
    <w:p w14:paraId="42AAB9E9" w14:textId="77777777" w:rsidR="00305410" w:rsidRPr="00DE5EDA" w:rsidRDefault="00305410" w:rsidP="00DE5EDA">
      <w:pPr>
        <w:spacing w:after="0" w:line="480" w:lineRule="auto"/>
        <w:rPr>
          <w:rFonts w:ascii="Times New Roman" w:eastAsia="Times New Roman" w:hAnsi="Times New Roman" w:cs="Times New Roman"/>
          <w:b/>
          <w:sz w:val="24"/>
          <w:szCs w:val="24"/>
        </w:rPr>
      </w:pPr>
      <w:r w:rsidRPr="00DE5EDA">
        <w:rPr>
          <w:rFonts w:ascii="Times New Roman" w:eastAsia="Times New Roman" w:hAnsi="Times New Roman" w:cs="Times New Roman"/>
          <w:b/>
          <w:sz w:val="24"/>
          <w:szCs w:val="24"/>
        </w:rPr>
        <w:t xml:space="preserve">STANDARD 9: MANAGEMENT AND ADMINISTRATION </w:t>
      </w:r>
    </w:p>
    <w:p w14:paraId="6D4EA14A" w14:textId="0BBF43C1" w:rsidR="00DE5EDA" w:rsidRDefault="00305410" w:rsidP="00DE5EDA">
      <w:pPr>
        <w:spacing w:after="0"/>
        <w:rPr>
          <w:rFonts w:ascii="Times New Roman" w:eastAsia="Times New Roman" w:hAnsi="Times New Roman" w:cs="Times New Roman"/>
          <w:b/>
          <w:i/>
          <w:sz w:val="24"/>
          <w:szCs w:val="24"/>
        </w:rPr>
      </w:pPr>
      <w:r w:rsidRPr="00DE5EDA">
        <w:rPr>
          <w:rFonts w:ascii="Times New Roman" w:eastAsia="Times New Roman" w:hAnsi="Times New Roman" w:cs="Times New Roman"/>
          <w:b/>
          <w:i/>
          <w:sz w:val="24"/>
          <w:szCs w:val="24"/>
        </w:rPr>
        <w:t>Principals and Vice-Principals intentionally and strategically plan to strengthen the school’s capacity to support student learning and development.</w:t>
      </w:r>
    </w:p>
    <w:p w14:paraId="4396EF52" w14:textId="77777777" w:rsidR="000375EA" w:rsidRPr="00DE5EDA" w:rsidRDefault="000375EA" w:rsidP="00DE5EDA">
      <w:pPr>
        <w:spacing w:after="0"/>
        <w:rPr>
          <w:rFonts w:ascii="Times New Roman" w:eastAsia="Times New Roman" w:hAnsi="Times New Roman" w:cs="Times New Roman"/>
          <w:b/>
          <w:i/>
          <w:sz w:val="24"/>
          <w:szCs w:val="24"/>
        </w:rPr>
      </w:pPr>
    </w:p>
    <w:p w14:paraId="31FE5BAC" w14:textId="77777777" w:rsidR="00DE5EDA" w:rsidRPr="00DE5EDA" w:rsidRDefault="00DE5EDA" w:rsidP="00DE5EDA">
      <w:pPr>
        <w:spacing w:after="0"/>
        <w:rPr>
          <w:rFonts w:ascii="Times New Roman" w:eastAsia="Times New Roman" w:hAnsi="Times New Roman" w:cs="Times New Roman"/>
          <w:b/>
          <w:i/>
          <w:sz w:val="24"/>
          <w:szCs w:val="24"/>
        </w:rPr>
      </w:pPr>
      <w:r w:rsidRPr="00DE5EDA">
        <w:rPr>
          <w:rFonts w:ascii="Times New Roman" w:eastAsia="Times New Roman" w:hAnsi="Times New Roman" w:cs="Times New Roman"/>
          <w:b/>
          <w:i/>
          <w:sz w:val="24"/>
          <w:szCs w:val="24"/>
        </w:rPr>
        <w:t xml:space="preserve">First Peoples Principles of Learning: Learning involves recognizing that some knowledge is sacred and only shared with permission and/or in certain situations. </w:t>
      </w:r>
    </w:p>
    <w:p w14:paraId="42BD451F" w14:textId="72119B43" w:rsidR="00FF2AA1" w:rsidRPr="00DE5EDA" w:rsidRDefault="00FF2AA1" w:rsidP="00DE5EDA">
      <w:pPr>
        <w:spacing w:after="0" w:line="480" w:lineRule="auto"/>
        <w:rPr>
          <w:rFonts w:ascii="Times New Roman" w:eastAsia="Times New Roman" w:hAnsi="Times New Roman" w:cs="Times New Roman"/>
          <w:sz w:val="24"/>
          <w:szCs w:val="24"/>
        </w:rPr>
      </w:pPr>
    </w:p>
    <w:p w14:paraId="20FFAA73" w14:textId="0C799702" w:rsidR="006B52AB" w:rsidRPr="00DE5EDA" w:rsidRDefault="006B52AB" w:rsidP="00DE5EDA">
      <w:pPr>
        <w:spacing w:after="0" w:line="480" w:lineRule="auto"/>
        <w:ind w:firstLine="720"/>
        <w:rPr>
          <w:rFonts w:ascii="Times New Roman" w:eastAsia="Times New Roman" w:hAnsi="Times New Roman" w:cs="Times New Roman"/>
          <w:sz w:val="24"/>
          <w:szCs w:val="24"/>
        </w:rPr>
      </w:pPr>
      <w:r w:rsidRPr="00DE5EDA">
        <w:rPr>
          <w:rFonts w:ascii="Times New Roman" w:eastAsia="Times New Roman" w:hAnsi="Times New Roman" w:cs="Times New Roman"/>
          <w:sz w:val="24"/>
          <w:szCs w:val="24"/>
        </w:rPr>
        <w:t>When I began my teaching career 20 years ago, I never imagined the places I would go and the people I would meet. Early in my career, I was fortunate enough to meet some mentors, both teachers and administrators, who saw that there was value in what I was doing in my classroom and they encouraged me to share with others. This September marked a continuation of many opportunities to present</w:t>
      </w:r>
      <w:r w:rsidR="00083DC2">
        <w:rPr>
          <w:rFonts w:ascii="Times New Roman" w:eastAsia="Times New Roman" w:hAnsi="Times New Roman" w:cs="Times New Roman"/>
          <w:sz w:val="24"/>
          <w:szCs w:val="24"/>
        </w:rPr>
        <w:t xml:space="preserve"> to leaders in the district</w:t>
      </w:r>
      <w:r w:rsidRPr="00DE5EDA">
        <w:rPr>
          <w:rFonts w:ascii="Times New Roman" w:eastAsia="Times New Roman" w:hAnsi="Times New Roman" w:cs="Times New Roman"/>
          <w:sz w:val="24"/>
          <w:szCs w:val="24"/>
        </w:rPr>
        <w:t xml:space="preserve"> </w:t>
      </w:r>
      <w:r w:rsidR="00083DC2">
        <w:rPr>
          <w:rFonts w:ascii="Times New Roman" w:eastAsia="Times New Roman" w:hAnsi="Times New Roman" w:cs="Times New Roman"/>
          <w:sz w:val="24"/>
          <w:szCs w:val="24"/>
        </w:rPr>
        <w:t xml:space="preserve">activities I have led in my school. </w:t>
      </w:r>
      <w:r w:rsidRPr="00DE5EDA">
        <w:rPr>
          <w:rFonts w:ascii="Times New Roman" w:eastAsia="Times New Roman" w:hAnsi="Times New Roman" w:cs="Times New Roman"/>
          <w:sz w:val="24"/>
          <w:szCs w:val="24"/>
        </w:rPr>
        <w:t xml:space="preserve">In addition to spearheading the Global Read Aloud Initiative in my school, I was also asked to present about it and other literacy goals connected to our </w:t>
      </w:r>
      <w:r w:rsidR="00DE5EDA" w:rsidRPr="00DE5EDA">
        <w:rPr>
          <w:rFonts w:ascii="Times New Roman" w:eastAsia="Times New Roman" w:hAnsi="Times New Roman" w:cs="Times New Roman"/>
          <w:sz w:val="24"/>
          <w:szCs w:val="24"/>
        </w:rPr>
        <w:t>school action plan at the Middle Networking Meeting in September. Both Assistant Superintendents, the Superintendent, several of the district Principals for various departments as well as all the middle-school Administrators in Langley attend these monthly meetings. They are hosted at different Middle schools in the District</w:t>
      </w:r>
      <w:r w:rsidR="00083DC2">
        <w:rPr>
          <w:rFonts w:ascii="Times New Roman" w:eastAsia="Times New Roman" w:hAnsi="Times New Roman" w:cs="Times New Roman"/>
          <w:sz w:val="24"/>
          <w:szCs w:val="24"/>
        </w:rPr>
        <w:t>, and a</w:t>
      </w:r>
      <w:r w:rsidR="00DE5EDA" w:rsidRPr="00DE5EDA">
        <w:rPr>
          <w:rFonts w:ascii="Times New Roman" w:eastAsia="Times New Roman" w:hAnsi="Times New Roman" w:cs="Times New Roman"/>
          <w:sz w:val="24"/>
          <w:szCs w:val="24"/>
        </w:rPr>
        <w:t>lthough not my first time presenting, this was the first time I was asked to stay for about an hour after my brief presentation about GRA</w:t>
      </w:r>
      <w:r w:rsidR="00083DC2">
        <w:rPr>
          <w:rFonts w:ascii="Times New Roman" w:eastAsia="Times New Roman" w:hAnsi="Times New Roman" w:cs="Times New Roman"/>
          <w:sz w:val="24"/>
          <w:szCs w:val="24"/>
        </w:rPr>
        <w:t xml:space="preserve"> to further discuss literacy initiatives in the </w:t>
      </w:r>
      <w:r w:rsidR="00083DC2">
        <w:rPr>
          <w:rFonts w:ascii="Times New Roman" w:eastAsia="Times New Roman" w:hAnsi="Times New Roman" w:cs="Times New Roman"/>
          <w:sz w:val="24"/>
          <w:szCs w:val="24"/>
        </w:rPr>
        <w:lastRenderedPageBreak/>
        <w:t>district</w:t>
      </w:r>
      <w:r w:rsidR="00DE5EDA" w:rsidRPr="00DE5EDA">
        <w:rPr>
          <w:rFonts w:ascii="Times New Roman" w:eastAsia="Times New Roman" w:hAnsi="Times New Roman" w:cs="Times New Roman"/>
          <w:sz w:val="24"/>
          <w:szCs w:val="24"/>
        </w:rPr>
        <w:t xml:space="preserve">. During this hour, myself and a colleague were asked many questions around literacy in our own classrooms and at YCMS. The focus was </w:t>
      </w:r>
      <w:r w:rsidR="00083DC2">
        <w:rPr>
          <w:rFonts w:ascii="Times New Roman" w:eastAsia="Times New Roman" w:hAnsi="Times New Roman" w:cs="Times New Roman"/>
          <w:sz w:val="24"/>
          <w:szCs w:val="24"/>
        </w:rPr>
        <w:t xml:space="preserve">on how the district and administrators can best </w:t>
      </w:r>
      <w:r w:rsidR="00DE5EDA" w:rsidRPr="00DE5EDA">
        <w:rPr>
          <w:rFonts w:ascii="Times New Roman" w:eastAsia="Times New Roman" w:hAnsi="Times New Roman" w:cs="Times New Roman"/>
          <w:sz w:val="24"/>
          <w:szCs w:val="24"/>
        </w:rPr>
        <w:t>support newer teachers in middle schools to effectively implement district and middle school literacy goals.</w:t>
      </w:r>
    </w:p>
    <w:p w14:paraId="17CBC980" w14:textId="70D92D43" w:rsidR="00DE5EDA" w:rsidRPr="00DE5EDA" w:rsidRDefault="00DE5EDA" w:rsidP="00DE5EDA">
      <w:pPr>
        <w:spacing w:after="0" w:line="480" w:lineRule="auto"/>
        <w:ind w:firstLine="720"/>
        <w:rPr>
          <w:rFonts w:ascii="Times New Roman" w:eastAsia="Times New Roman" w:hAnsi="Times New Roman" w:cs="Times New Roman"/>
          <w:sz w:val="24"/>
          <w:szCs w:val="24"/>
        </w:rPr>
      </w:pPr>
      <w:r w:rsidRPr="00DE5EDA">
        <w:rPr>
          <w:rFonts w:ascii="Times New Roman" w:eastAsia="Times New Roman" w:hAnsi="Times New Roman" w:cs="Times New Roman"/>
          <w:sz w:val="24"/>
          <w:szCs w:val="24"/>
        </w:rPr>
        <w:t>Upon returning from AMLE, I was asked to attend another Middle Networking Meeting in December</w:t>
      </w:r>
      <w:r w:rsidR="00083DC2">
        <w:rPr>
          <w:rFonts w:ascii="Times New Roman" w:eastAsia="Times New Roman" w:hAnsi="Times New Roman" w:cs="Times New Roman"/>
          <w:sz w:val="24"/>
          <w:szCs w:val="24"/>
        </w:rPr>
        <w:t>. Four</w:t>
      </w:r>
      <w:r w:rsidRPr="00DE5EDA">
        <w:rPr>
          <w:rFonts w:ascii="Times New Roman" w:eastAsia="Times New Roman" w:hAnsi="Times New Roman" w:cs="Times New Roman"/>
          <w:sz w:val="24"/>
          <w:szCs w:val="24"/>
        </w:rPr>
        <w:t xml:space="preserve"> other colleagues</w:t>
      </w:r>
      <w:r w:rsidR="00083DC2">
        <w:rPr>
          <w:rFonts w:ascii="Times New Roman" w:eastAsia="Times New Roman" w:hAnsi="Times New Roman" w:cs="Times New Roman"/>
          <w:sz w:val="24"/>
          <w:szCs w:val="24"/>
        </w:rPr>
        <w:t xml:space="preserve"> and I </w:t>
      </w:r>
      <w:r w:rsidRPr="00DE5EDA">
        <w:rPr>
          <w:rFonts w:ascii="Times New Roman" w:eastAsia="Times New Roman" w:hAnsi="Times New Roman" w:cs="Times New Roman"/>
          <w:sz w:val="24"/>
          <w:szCs w:val="24"/>
        </w:rPr>
        <w:t xml:space="preserve"> had all presented at speed sessions at AMLE, so they set our portion of the</w:t>
      </w:r>
      <w:r w:rsidR="00083DC2">
        <w:rPr>
          <w:rFonts w:ascii="Times New Roman" w:eastAsia="Times New Roman" w:hAnsi="Times New Roman" w:cs="Times New Roman"/>
          <w:sz w:val="24"/>
          <w:szCs w:val="24"/>
        </w:rPr>
        <w:t xml:space="preserve">ir </w:t>
      </w:r>
      <w:r w:rsidRPr="00DE5EDA">
        <w:rPr>
          <w:rFonts w:ascii="Times New Roman" w:eastAsia="Times New Roman" w:hAnsi="Times New Roman" w:cs="Times New Roman"/>
          <w:sz w:val="24"/>
          <w:szCs w:val="24"/>
        </w:rPr>
        <w:t>meeting</w:t>
      </w:r>
      <w:r w:rsidR="00083DC2">
        <w:rPr>
          <w:rFonts w:ascii="Times New Roman" w:eastAsia="Times New Roman" w:hAnsi="Times New Roman" w:cs="Times New Roman"/>
          <w:sz w:val="24"/>
          <w:szCs w:val="24"/>
        </w:rPr>
        <w:t xml:space="preserve"> </w:t>
      </w:r>
      <w:r w:rsidRPr="00DE5EDA">
        <w:rPr>
          <w:rFonts w:ascii="Times New Roman" w:eastAsia="Times New Roman" w:hAnsi="Times New Roman" w:cs="Times New Roman"/>
          <w:sz w:val="24"/>
          <w:szCs w:val="24"/>
        </w:rPr>
        <w:t xml:space="preserve">like a speed learning session. </w:t>
      </w:r>
      <w:r w:rsidR="00083DC2">
        <w:rPr>
          <w:rFonts w:ascii="Times New Roman" w:eastAsia="Times New Roman" w:hAnsi="Times New Roman" w:cs="Times New Roman"/>
          <w:sz w:val="24"/>
          <w:szCs w:val="24"/>
        </w:rPr>
        <w:t>Langley middle schools have been sending a group of middle school teacher and administrators to AMLE every year for the past six years; however, t</w:t>
      </w:r>
      <w:r w:rsidRPr="00DE5EDA">
        <w:rPr>
          <w:rFonts w:ascii="Times New Roman" w:eastAsia="Times New Roman" w:hAnsi="Times New Roman" w:cs="Times New Roman"/>
          <w:sz w:val="24"/>
          <w:szCs w:val="24"/>
        </w:rPr>
        <w:t>his is the first year where Langley sent presenters, and it was a great accomplishment for our district to have us all accepted to present. It was a great opportunity to once again be included in Middle School visioning for the district.</w:t>
      </w:r>
    </w:p>
    <w:p w14:paraId="7B5F5AA7" w14:textId="006474C1" w:rsidR="00DE5EDA" w:rsidRPr="00DE5EDA" w:rsidRDefault="00DE5EDA" w:rsidP="00DE5EDA">
      <w:pPr>
        <w:spacing w:after="0" w:line="480" w:lineRule="auto"/>
        <w:ind w:firstLine="720"/>
        <w:rPr>
          <w:rFonts w:ascii="Times New Roman" w:eastAsia="Times New Roman" w:hAnsi="Times New Roman" w:cs="Times New Roman"/>
          <w:sz w:val="24"/>
          <w:szCs w:val="24"/>
        </w:rPr>
      </w:pPr>
      <w:r w:rsidRPr="00DE5EDA">
        <w:rPr>
          <w:rFonts w:ascii="Times New Roman" w:eastAsia="Times New Roman" w:hAnsi="Times New Roman" w:cs="Times New Roman"/>
          <w:sz w:val="24"/>
          <w:szCs w:val="24"/>
        </w:rPr>
        <w:t xml:space="preserve">I have appreciated the opportunities to share how I support student learning in my classroom. It was also great to be recognized in these situations for the work I am doing both individually and with some of my colleagues to make Langley schools optimal learning places. </w:t>
      </w:r>
    </w:p>
    <w:p w14:paraId="3B655A4A" w14:textId="56AA5F45" w:rsidR="007274E5" w:rsidRDefault="00DE5EDA" w:rsidP="00DE5E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I have appreciated the trust my current Principal has placed in me to run initiatives at our school that she has included in the action plan. I know that the action plan is a critical piece of her own personal growth, and to be part of that process is an honour. </w:t>
      </w:r>
    </w:p>
    <w:p w14:paraId="6115C4B0" w14:textId="7AD656B5" w:rsidR="00083DC2" w:rsidRDefault="00083DC2" w:rsidP="00DE5ED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at AMLE this year, a colleague and I were talking with leaders within the AMLE organization about some of the work we are doing around design and social emotional learning with students. At the time, these individuals strongly suggested that we should attend AMLE’s Leadership Institute, an intense 3-day workshop around middle school leadership. We approached two of our assistant superintendent about attending, and they are fully in support of furthering our work and strengthening the middle school vision in Langley through teacher </w:t>
      </w:r>
      <w:r>
        <w:rPr>
          <w:rFonts w:ascii="Times New Roman" w:eastAsia="Times New Roman" w:hAnsi="Times New Roman" w:cs="Times New Roman"/>
          <w:sz w:val="24"/>
          <w:szCs w:val="24"/>
        </w:rPr>
        <w:lastRenderedPageBreak/>
        <w:t xml:space="preserve">leaders. This would not have been possible if I had not taken the risk to present at a major conference to begin with. I am excited to see what other doors this newest opportunity may open. </w:t>
      </w:r>
    </w:p>
    <w:p w14:paraId="0BC954BE" w14:textId="45C4C195" w:rsidR="00083DC2" w:rsidRDefault="00083DC2" w:rsidP="00DE5EDA">
      <w:pPr>
        <w:spacing w:after="0" w:line="480" w:lineRule="auto"/>
        <w:rPr>
          <w:rFonts w:ascii="Times New Roman" w:eastAsia="Times New Roman" w:hAnsi="Times New Roman" w:cs="Times New Roman"/>
          <w:sz w:val="24"/>
          <w:szCs w:val="24"/>
        </w:rPr>
      </w:pPr>
    </w:p>
    <w:p w14:paraId="284352B0" w14:textId="5ED76920" w:rsidR="00083DC2" w:rsidRDefault="00083DC2" w:rsidP="00083DC2">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7A9D7743" w14:textId="143A3C5D" w:rsidR="00083DC2" w:rsidRPr="00083DC2" w:rsidRDefault="00083DC2" w:rsidP="00083DC2">
      <w:pPr>
        <w:widowControl w:val="0"/>
        <w:autoSpaceDE w:val="0"/>
        <w:autoSpaceDN w:val="0"/>
        <w:adjustRightInd w:val="0"/>
        <w:spacing w:after="0" w:line="480" w:lineRule="auto"/>
        <w:ind w:left="480" w:hanging="480"/>
        <w:rPr>
          <w:rFonts w:ascii="Times New Roman" w:hAnsi="Times New Roman" w:cs="Times New Roman"/>
          <w:noProof/>
          <w:sz w:val="24"/>
          <w:lang w:val="en-US"/>
        </w:rPr>
      </w:pP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 xml:space="preserve">ADDIN Mendeley Bibliography CSL_BIBLIOGRAPHY </w:instrText>
      </w:r>
      <w:r>
        <w:rPr>
          <w:rFonts w:ascii="Times New Roman" w:eastAsia="Times New Roman" w:hAnsi="Times New Roman" w:cs="Times New Roman"/>
          <w:sz w:val="24"/>
          <w:szCs w:val="24"/>
        </w:rPr>
        <w:fldChar w:fldCharType="separate"/>
      </w:r>
      <w:r w:rsidRPr="00083DC2">
        <w:rPr>
          <w:rFonts w:ascii="Times New Roman" w:hAnsi="Times New Roman" w:cs="Times New Roman"/>
          <w:noProof/>
          <w:sz w:val="24"/>
          <w:lang w:val="en-US"/>
        </w:rPr>
        <w:t xml:space="preserve">Albright, L. K., &amp; Ariail, M. (2005). Tapping the potential of teacher read-alouds in middle schools. </w:t>
      </w:r>
      <w:r w:rsidRPr="00083DC2">
        <w:rPr>
          <w:rFonts w:ascii="Times New Roman" w:hAnsi="Times New Roman" w:cs="Times New Roman"/>
          <w:i/>
          <w:iCs/>
          <w:noProof/>
          <w:sz w:val="24"/>
          <w:lang w:val="en-US"/>
        </w:rPr>
        <w:t>Journal of Adolescent &amp; Adult Literacy</w:t>
      </w:r>
      <w:r w:rsidRPr="00083DC2">
        <w:rPr>
          <w:rFonts w:ascii="Times New Roman" w:hAnsi="Times New Roman" w:cs="Times New Roman"/>
          <w:noProof/>
          <w:sz w:val="24"/>
          <w:lang w:val="en-US"/>
        </w:rPr>
        <w:t xml:space="preserve">, </w:t>
      </w:r>
      <w:r w:rsidRPr="00083DC2">
        <w:rPr>
          <w:rFonts w:ascii="Times New Roman" w:hAnsi="Times New Roman" w:cs="Times New Roman"/>
          <w:i/>
          <w:iCs/>
          <w:noProof/>
          <w:sz w:val="24"/>
          <w:lang w:val="en-US"/>
        </w:rPr>
        <w:t>48</w:t>
      </w:r>
      <w:r w:rsidRPr="00083DC2">
        <w:rPr>
          <w:rFonts w:ascii="Times New Roman" w:hAnsi="Times New Roman" w:cs="Times New Roman"/>
          <w:noProof/>
          <w:sz w:val="24"/>
          <w:lang w:val="en-US"/>
        </w:rPr>
        <w:t>(7), 582–591. https://doi.org/10.1598/jaal.48.7.4</w:t>
      </w:r>
    </w:p>
    <w:p w14:paraId="05F54219" w14:textId="77777777" w:rsidR="00083DC2" w:rsidRPr="00083DC2" w:rsidRDefault="00083DC2" w:rsidP="00083DC2">
      <w:pPr>
        <w:widowControl w:val="0"/>
        <w:autoSpaceDE w:val="0"/>
        <w:autoSpaceDN w:val="0"/>
        <w:adjustRightInd w:val="0"/>
        <w:spacing w:after="0" w:line="480" w:lineRule="auto"/>
        <w:ind w:left="480" w:hanging="480"/>
        <w:rPr>
          <w:rFonts w:ascii="Times New Roman" w:hAnsi="Times New Roman" w:cs="Times New Roman"/>
          <w:noProof/>
          <w:sz w:val="24"/>
          <w:lang w:val="en-US"/>
        </w:rPr>
      </w:pPr>
      <w:r w:rsidRPr="00083DC2">
        <w:rPr>
          <w:rFonts w:ascii="Times New Roman" w:hAnsi="Times New Roman" w:cs="Times New Roman"/>
          <w:noProof/>
          <w:sz w:val="24"/>
          <w:lang w:val="en-US"/>
        </w:rPr>
        <w:t xml:space="preserve">Campbell, C. (2015). Teachers as leaders of teachers’ professional learning. </w:t>
      </w:r>
      <w:r w:rsidRPr="00083DC2">
        <w:rPr>
          <w:rFonts w:ascii="Times New Roman" w:hAnsi="Times New Roman" w:cs="Times New Roman"/>
          <w:i/>
          <w:iCs/>
          <w:noProof/>
          <w:sz w:val="24"/>
          <w:lang w:val="en-US"/>
        </w:rPr>
        <w:t>Australian Educational Leader</w:t>
      </w:r>
      <w:r w:rsidRPr="00083DC2">
        <w:rPr>
          <w:rFonts w:ascii="Times New Roman" w:hAnsi="Times New Roman" w:cs="Times New Roman"/>
          <w:noProof/>
          <w:sz w:val="24"/>
          <w:lang w:val="en-US"/>
        </w:rPr>
        <w:t xml:space="preserve">, </w:t>
      </w:r>
      <w:r w:rsidRPr="00083DC2">
        <w:rPr>
          <w:rFonts w:ascii="Times New Roman" w:hAnsi="Times New Roman" w:cs="Times New Roman"/>
          <w:i/>
          <w:iCs/>
          <w:noProof/>
          <w:sz w:val="24"/>
          <w:lang w:val="en-US"/>
        </w:rPr>
        <w:t>37</w:t>
      </w:r>
      <w:r w:rsidRPr="00083DC2">
        <w:rPr>
          <w:rFonts w:ascii="Times New Roman" w:hAnsi="Times New Roman" w:cs="Times New Roman"/>
          <w:noProof/>
          <w:sz w:val="24"/>
          <w:lang w:val="en-US"/>
        </w:rPr>
        <w:t>(3), 16–20. https://doi.org/10.4135/9781446211465.n1</w:t>
      </w:r>
    </w:p>
    <w:p w14:paraId="2CF57D31" w14:textId="77777777" w:rsidR="00083DC2" w:rsidRPr="00083DC2" w:rsidRDefault="00083DC2" w:rsidP="00083DC2">
      <w:pPr>
        <w:widowControl w:val="0"/>
        <w:autoSpaceDE w:val="0"/>
        <w:autoSpaceDN w:val="0"/>
        <w:adjustRightInd w:val="0"/>
        <w:spacing w:after="0" w:line="480" w:lineRule="auto"/>
        <w:ind w:left="480" w:hanging="480"/>
        <w:rPr>
          <w:rFonts w:ascii="Times New Roman" w:hAnsi="Times New Roman" w:cs="Times New Roman"/>
          <w:noProof/>
          <w:sz w:val="24"/>
          <w:lang w:val="en-US"/>
        </w:rPr>
      </w:pPr>
      <w:r w:rsidRPr="00083DC2">
        <w:rPr>
          <w:rFonts w:ascii="Times New Roman" w:hAnsi="Times New Roman" w:cs="Times New Roman"/>
          <w:noProof/>
          <w:sz w:val="24"/>
          <w:lang w:val="en-US"/>
        </w:rPr>
        <w:t xml:space="preserve">Hickey, W. D., &amp; Harris, S. (2018). Improved professional development through teacher leadership. </w:t>
      </w:r>
      <w:r w:rsidRPr="00083DC2">
        <w:rPr>
          <w:rFonts w:ascii="Times New Roman" w:hAnsi="Times New Roman" w:cs="Times New Roman"/>
          <w:i/>
          <w:iCs/>
          <w:noProof/>
          <w:sz w:val="24"/>
          <w:lang w:val="en-US"/>
        </w:rPr>
        <w:t>The Rural Educator</w:t>
      </w:r>
      <w:r w:rsidRPr="00083DC2">
        <w:rPr>
          <w:rFonts w:ascii="Times New Roman" w:hAnsi="Times New Roman" w:cs="Times New Roman"/>
          <w:noProof/>
          <w:sz w:val="24"/>
          <w:lang w:val="en-US"/>
        </w:rPr>
        <w:t xml:space="preserve">, </w:t>
      </w:r>
      <w:r w:rsidRPr="00083DC2">
        <w:rPr>
          <w:rFonts w:ascii="Times New Roman" w:hAnsi="Times New Roman" w:cs="Times New Roman"/>
          <w:i/>
          <w:iCs/>
          <w:noProof/>
          <w:sz w:val="24"/>
          <w:lang w:val="en-US"/>
        </w:rPr>
        <w:t>26</w:t>
      </w:r>
      <w:r w:rsidRPr="00083DC2">
        <w:rPr>
          <w:rFonts w:ascii="Times New Roman" w:hAnsi="Times New Roman" w:cs="Times New Roman"/>
          <w:noProof/>
          <w:sz w:val="24"/>
          <w:lang w:val="en-US"/>
        </w:rPr>
        <w:t>(2), 12–16. https://doi.org/10.35608/ruraled.v26i2.511</w:t>
      </w:r>
    </w:p>
    <w:p w14:paraId="60D09EE9" w14:textId="77777777" w:rsidR="00083DC2" w:rsidRPr="00083DC2" w:rsidRDefault="00083DC2" w:rsidP="00083DC2">
      <w:pPr>
        <w:widowControl w:val="0"/>
        <w:autoSpaceDE w:val="0"/>
        <w:autoSpaceDN w:val="0"/>
        <w:adjustRightInd w:val="0"/>
        <w:spacing w:after="0" w:line="480" w:lineRule="auto"/>
        <w:ind w:left="480" w:hanging="480"/>
        <w:rPr>
          <w:rFonts w:ascii="Times New Roman" w:hAnsi="Times New Roman" w:cs="Times New Roman"/>
          <w:noProof/>
          <w:sz w:val="24"/>
          <w:lang w:val="en-US"/>
        </w:rPr>
      </w:pPr>
      <w:r w:rsidRPr="00083DC2">
        <w:rPr>
          <w:rFonts w:ascii="Times New Roman" w:hAnsi="Times New Roman" w:cs="Times New Roman"/>
          <w:noProof/>
          <w:sz w:val="24"/>
          <w:lang w:val="en-US"/>
        </w:rPr>
        <w:t xml:space="preserve">Ivey, G. (2003). The Intermediate Grades and other reasons to read aloud in the intermediate grades. </w:t>
      </w:r>
      <w:r w:rsidRPr="00083DC2">
        <w:rPr>
          <w:rFonts w:ascii="Times New Roman" w:hAnsi="Times New Roman" w:cs="Times New Roman"/>
          <w:i/>
          <w:iCs/>
          <w:noProof/>
          <w:sz w:val="24"/>
          <w:lang w:val="en-US"/>
        </w:rPr>
        <w:t>The Reading Teacher</w:t>
      </w:r>
      <w:r w:rsidRPr="00083DC2">
        <w:rPr>
          <w:rFonts w:ascii="Times New Roman" w:hAnsi="Times New Roman" w:cs="Times New Roman"/>
          <w:noProof/>
          <w:sz w:val="24"/>
          <w:lang w:val="en-US"/>
        </w:rPr>
        <w:t xml:space="preserve">, </w:t>
      </w:r>
      <w:r w:rsidRPr="00083DC2">
        <w:rPr>
          <w:rFonts w:ascii="Times New Roman" w:hAnsi="Times New Roman" w:cs="Times New Roman"/>
          <w:i/>
          <w:iCs/>
          <w:noProof/>
          <w:sz w:val="24"/>
          <w:lang w:val="en-US"/>
        </w:rPr>
        <w:t>56</w:t>
      </w:r>
      <w:r w:rsidRPr="00083DC2">
        <w:rPr>
          <w:rFonts w:ascii="Times New Roman" w:hAnsi="Times New Roman" w:cs="Times New Roman"/>
          <w:noProof/>
          <w:sz w:val="24"/>
          <w:lang w:val="en-US"/>
        </w:rPr>
        <w:t>(8), 812–814.</w:t>
      </w:r>
    </w:p>
    <w:p w14:paraId="3E6D2FE1" w14:textId="77777777" w:rsidR="00083DC2" w:rsidRPr="00083DC2" w:rsidRDefault="00083DC2" w:rsidP="00083DC2">
      <w:pPr>
        <w:widowControl w:val="0"/>
        <w:autoSpaceDE w:val="0"/>
        <w:autoSpaceDN w:val="0"/>
        <w:adjustRightInd w:val="0"/>
        <w:spacing w:after="0" w:line="480" w:lineRule="auto"/>
        <w:ind w:left="480" w:hanging="480"/>
        <w:rPr>
          <w:rFonts w:ascii="Times New Roman" w:hAnsi="Times New Roman" w:cs="Times New Roman"/>
          <w:noProof/>
          <w:sz w:val="24"/>
        </w:rPr>
      </w:pPr>
      <w:r w:rsidRPr="00083DC2">
        <w:rPr>
          <w:rFonts w:ascii="Times New Roman" w:hAnsi="Times New Roman" w:cs="Times New Roman"/>
          <w:noProof/>
          <w:sz w:val="24"/>
          <w:lang w:val="en-US"/>
        </w:rPr>
        <w:t xml:space="preserve">Marchessault, J. K., &amp; Larwin, K. H. (2013). Structured read-aloud In middle school: The potential impact on reading achievement, </w:t>
      </w:r>
      <w:r w:rsidRPr="00083DC2">
        <w:rPr>
          <w:rFonts w:ascii="Times New Roman" w:hAnsi="Times New Roman" w:cs="Times New Roman"/>
          <w:i/>
          <w:iCs/>
          <w:noProof/>
          <w:sz w:val="24"/>
          <w:lang w:val="en-US"/>
        </w:rPr>
        <w:t>6</w:t>
      </w:r>
      <w:r w:rsidRPr="00083DC2">
        <w:rPr>
          <w:rFonts w:ascii="Times New Roman" w:hAnsi="Times New Roman" w:cs="Times New Roman"/>
          <w:noProof/>
          <w:sz w:val="24"/>
          <w:lang w:val="en-US"/>
        </w:rPr>
        <w:t>(2), 241–247.</w:t>
      </w:r>
    </w:p>
    <w:p w14:paraId="08E8E3DE" w14:textId="62500B4B" w:rsidR="00083DC2" w:rsidRDefault="00083DC2" w:rsidP="00083DC2">
      <w:pPr>
        <w:widowControl w:val="0"/>
        <w:autoSpaceDE w:val="0"/>
        <w:autoSpaceDN w:val="0"/>
        <w:adjustRightInd w:val="0"/>
        <w:spacing w:after="0" w:line="480" w:lineRule="auto"/>
        <w:ind w:left="480"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3DC53DE5" w14:textId="77777777" w:rsidR="00350A7D" w:rsidRDefault="00350A7D"/>
    <w:sectPr w:rsidR="00350A7D" w:rsidSect="00AB7760">
      <w:headerReference w:type="even" r:id="rI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7AEC" w14:textId="77777777" w:rsidR="00507BFE" w:rsidRDefault="00507BFE" w:rsidP="000375EA">
      <w:pPr>
        <w:spacing w:after="0" w:line="240" w:lineRule="auto"/>
      </w:pPr>
      <w:r>
        <w:separator/>
      </w:r>
    </w:p>
  </w:endnote>
  <w:endnote w:type="continuationSeparator" w:id="0">
    <w:p w14:paraId="0A3604BB" w14:textId="77777777" w:rsidR="00507BFE" w:rsidRDefault="00507BFE" w:rsidP="0003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E77D4" w14:textId="77777777" w:rsidR="00507BFE" w:rsidRDefault="00507BFE" w:rsidP="000375EA">
      <w:pPr>
        <w:spacing w:after="0" w:line="240" w:lineRule="auto"/>
      </w:pPr>
      <w:r>
        <w:separator/>
      </w:r>
    </w:p>
  </w:footnote>
  <w:footnote w:type="continuationSeparator" w:id="0">
    <w:p w14:paraId="57AD88C8" w14:textId="77777777" w:rsidR="00507BFE" w:rsidRDefault="00507BFE" w:rsidP="00037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0534552"/>
      <w:docPartObj>
        <w:docPartGallery w:val="Page Numbers (Top of Page)"/>
        <w:docPartUnique/>
      </w:docPartObj>
    </w:sdtPr>
    <w:sdtEndPr>
      <w:rPr>
        <w:rStyle w:val="PageNumber"/>
      </w:rPr>
    </w:sdtEndPr>
    <w:sdtContent>
      <w:p w14:paraId="1232A8B4" w14:textId="66BC19FD" w:rsidR="000375EA" w:rsidRDefault="000375EA" w:rsidP="00C710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523B8B" w14:textId="77777777" w:rsidR="000375EA" w:rsidRDefault="000375EA" w:rsidP="000375E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0092285"/>
      <w:docPartObj>
        <w:docPartGallery w:val="Page Numbers (Top of Page)"/>
        <w:docPartUnique/>
      </w:docPartObj>
    </w:sdtPr>
    <w:sdtEndPr>
      <w:rPr>
        <w:rStyle w:val="PageNumber"/>
      </w:rPr>
    </w:sdtEndPr>
    <w:sdtContent>
      <w:p w14:paraId="525D9C30" w14:textId="538B6FB4" w:rsidR="000375EA" w:rsidRDefault="000375EA" w:rsidP="00C710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C3ADE90" w14:textId="4C2FFC4B" w:rsidR="000375EA" w:rsidRDefault="000375EA" w:rsidP="000375EA">
    <w:pPr>
      <w:pStyle w:val="Header"/>
      <w:ind w:right="360"/>
      <w:jc w:val="center"/>
    </w:pPr>
    <w:r>
      <w:t>KEYWORTH: INTERNSHIP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96CAF"/>
    <w:multiLevelType w:val="hybridMultilevel"/>
    <w:tmpl w:val="B75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10"/>
    <w:rsid w:val="000375EA"/>
    <w:rsid w:val="00083DC2"/>
    <w:rsid w:val="000C7129"/>
    <w:rsid w:val="002B75AE"/>
    <w:rsid w:val="00305410"/>
    <w:rsid w:val="00326BE6"/>
    <w:rsid w:val="00350A7D"/>
    <w:rsid w:val="003655EA"/>
    <w:rsid w:val="00507BFE"/>
    <w:rsid w:val="005A79CF"/>
    <w:rsid w:val="005E7AC9"/>
    <w:rsid w:val="006B52AB"/>
    <w:rsid w:val="007274E5"/>
    <w:rsid w:val="00777E03"/>
    <w:rsid w:val="007A037B"/>
    <w:rsid w:val="007B132C"/>
    <w:rsid w:val="00951E12"/>
    <w:rsid w:val="009B39C4"/>
    <w:rsid w:val="009C1E23"/>
    <w:rsid w:val="009E26D1"/>
    <w:rsid w:val="00A00F2E"/>
    <w:rsid w:val="00AB7760"/>
    <w:rsid w:val="00B41963"/>
    <w:rsid w:val="00C0756E"/>
    <w:rsid w:val="00C77BB1"/>
    <w:rsid w:val="00DE5EDA"/>
    <w:rsid w:val="00E42D49"/>
    <w:rsid w:val="00E63D34"/>
    <w:rsid w:val="00EE6C91"/>
    <w:rsid w:val="00F234D1"/>
    <w:rsid w:val="00F32715"/>
    <w:rsid w:val="00F96D17"/>
    <w:rsid w:val="00FC7D8D"/>
    <w:rsid w:val="00FF2AA1"/>
    <w:rsid w:val="00FF4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92044"/>
  <w15:chartTrackingRefBased/>
  <w15:docId w15:val="{7E6ECA37-581B-654B-BC8C-EE75200E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3054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char">
    <w:name w:val="normal__char"/>
    <w:basedOn w:val="DefaultParagraphFont"/>
    <w:rsid w:val="00305410"/>
  </w:style>
  <w:style w:type="paragraph" w:styleId="ListParagraph">
    <w:name w:val="List Paragraph"/>
    <w:basedOn w:val="Normal"/>
    <w:uiPriority w:val="34"/>
    <w:qFormat/>
    <w:rsid w:val="00350A7D"/>
    <w:pPr>
      <w:spacing w:after="0" w:line="240" w:lineRule="auto"/>
      <w:ind w:left="720"/>
      <w:contextualSpacing/>
    </w:pPr>
    <w:rPr>
      <w:rFonts w:ascii="Palatino Linotype" w:eastAsia="Times New Roman" w:hAnsi="Palatino Linotype" w:cs="Times New Roman"/>
      <w:szCs w:val="24"/>
      <w:lang w:val="en-US"/>
    </w:rPr>
  </w:style>
  <w:style w:type="paragraph" w:styleId="Header">
    <w:name w:val="header"/>
    <w:basedOn w:val="Normal"/>
    <w:link w:val="HeaderChar"/>
    <w:uiPriority w:val="99"/>
    <w:unhideWhenUsed/>
    <w:rsid w:val="00037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5EA"/>
    <w:rPr>
      <w:sz w:val="22"/>
      <w:szCs w:val="22"/>
    </w:rPr>
  </w:style>
  <w:style w:type="paragraph" w:styleId="Footer">
    <w:name w:val="footer"/>
    <w:basedOn w:val="Normal"/>
    <w:link w:val="FooterChar"/>
    <w:uiPriority w:val="99"/>
    <w:unhideWhenUsed/>
    <w:rsid w:val="00037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5EA"/>
    <w:rPr>
      <w:sz w:val="22"/>
      <w:szCs w:val="22"/>
    </w:rPr>
  </w:style>
  <w:style w:type="character" w:styleId="PageNumber">
    <w:name w:val="page number"/>
    <w:basedOn w:val="DefaultParagraphFont"/>
    <w:uiPriority w:val="99"/>
    <w:semiHidden/>
    <w:unhideWhenUsed/>
    <w:rsid w:val="0003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0057">
      <w:bodyDiv w:val="1"/>
      <w:marLeft w:val="0"/>
      <w:marRight w:val="0"/>
      <w:marTop w:val="0"/>
      <w:marBottom w:val="0"/>
      <w:divBdr>
        <w:top w:val="none" w:sz="0" w:space="0" w:color="auto"/>
        <w:left w:val="none" w:sz="0" w:space="0" w:color="auto"/>
        <w:bottom w:val="none" w:sz="0" w:space="0" w:color="auto"/>
        <w:right w:val="none" w:sz="0" w:space="0" w:color="auto"/>
      </w:divBdr>
    </w:div>
    <w:div w:id="249315354">
      <w:bodyDiv w:val="1"/>
      <w:marLeft w:val="0"/>
      <w:marRight w:val="0"/>
      <w:marTop w:val="0"/>
      <w:marBottom w:val="0"/>
      <w:divBdr>
        <w:top w:val="none" w:sz="0" w:space="0" w:color="auto"/>
        <w:left w:val="none" w:sz="0" w:space="0" w:color="auto"/>
        <w:bottom w:val="none" w:sz="0" w:space="0" w:color="auto"/>
        <w:right w:val="none" w:sz="0" w:space="0" w:color="auto"/>
      </w:divBdr>
    </w:div>
    <w:div w:id="307637187">
      <w:bodyDiv w:val="1"/>
      <w:marLeft w:val="0"/>
      <w:marRight w:val="0"/>
      <w:marTop w:val="0"/>
      <w:marBottom w:val="0"/>
      <w:divBdr>
        <w:top w:val="none" w:sz="0" w:space="0" w:color="auto"/>
        <w:left w:val="none" w:sz="0" w:space="0" w:color="auto"/>
        <w:bottom w:val="none" w:sz="0" w:space="0" w:color="auto"/>
        <w:right w:val="none" w:sz="0" w:space="0" w:color="auto"/>
      </w:divBdr>
    </w:div>
    <w:div w:id="371883127">
      <w:bodyDiv w:val="1"/>
      <w:marLeft w:val="0"/>
      <w:marRight w:val="0"/>
      <w:marTop w:val="0"/>
      <w:marBottom w:val="0"/>
      <w:divBdr>
        <w:top w:val="none" w:sz="0" w:space="0" w:color="auto"/>
        <w:left w:val="none" w:sz="0" w:space="0" w:color="auto"/>
        <w:bottom w:val="none" w:sz="0" w:space="0" w:color="auto"/>
        <w:right w:val="none" w:sz="0" w:space="0" w:color="auto"/>
      </w:divBdr>
    </w:div>
    <w:div w:id="466096111">
      <w:bodyDiv w:val="1"/>
      <w:marLeft w:val="0"/>
      <w:marRight w:val="0"/>
      <w:marTop w:val="0"/>
      <w:marBottom w:val="0"/>
      <w:divBdr>
        <w:top w:val="none" w:sz="0" w:space="0" w:color="auto"/>
        <w:left w:val="none" w:sz="0" w:space="0" w:color="auto"/>
        <w:bottom w:val="none" w:sz="0" w:space="0" w:color="auto"/>
        <w:right w:val="none" w:sz="0" w:space="0" w:color="auto"/>
      </w:divBdr>
    </w:div>
    <w:div w:id="705563313">
      <w:bodyDiv w:val="1"/>
      <w:marLeft w:val="0"/>
      <w:marRight w:val="0"/>
      <w:marTop w:val="0"/>
      <w:marBottom w:val="0"/>
      <w:divBdr>
        <w:top w:val="none" w:sz="0" w:space="0" w:color="auto"/>
        <w:left w:val="none" w:sz="0" w:space="0" w:color="auto"/>
        <w:bottom w:val="none" w:sz="0" w:space="0" w:color="auto"/>
        <w:right w:val="none" w:sz="0" w:space="0" w:color="auto"/>
      </w:divBdr>
    </w:div>
    <w:div w:id="1072049876">
      <w:bodyDiv w:val="1"/>
      <w:marLeft w:val="0"/>
      <w:marRight w:val="0"/>
      <w:marTop w:val="0"/>
      <w:marBottom w:val="0"/>
      <w:divBdr>
        <w:top w:val="none" w:sz="0" w:space="0" w:color="auto"/>
        <w:left w:val="none" w:sz="0" w:space="0" w:color="auto"/>
        <w:bottom w:val="none" w:sz="0" w:space="0" w:color="auto"/>
        <w:right w:val="none" w:sz="0" w:space="0" w:color="auto"/>
      </w:divBdr>
    </w:div>
    <w:div w:id="1349139384">
      <w:bodyDiv w:val="1"/>
      <w:marLeft w:val="0"/>
      <w:marRight w:val="0"/>
      <w:marTop w:val="0"/>
      <w:marBottom w:val="0"/>
      <w:divBdr>
        <w:top w:val="none" w:sz="0" w:space="0" w:color="auto"/>
        <w:left w:val="none" w:sz="0" w:space="0" w:color="auto"/>
        <w:bottom w:val="none" w:sz="0" w:space="0" w:color="auto"/>
        <w:right w:val="none" w:sz="0" w:space="0" w:color="auto"/>
      </w:divBdr>
    </w:div>
    <w:div w:id="1369375418">
      <w:bodyDiv w:val="1"/>
      <w:marLeft w:val="0"/>
      <w:marRight w:val="0"/>
      <w:marTop w:val="0"/>
      <w:marBottom w:val="0"/>
      <w:divBdr>
        <w:top w:val="none" w:sz="0" w:space="0" w:color="auto"/>
        <w:left w:val="none" w:sz="0" w:space="0" w:color="auto"/>
        <w:bottom w:val="none" w:sz="0" w:space="0" w:color="auto"/>
        <w:right w:val="none" w:sz="0" w:space="0" w:color="auto"/>
      </w:divBdr>
    </w:div>
    <w:div w:id="1463692550">
      <w:bodyDiv w:val="1"/>
      <w:marLeft w:val="0"/>
      <w:marRight w:val="0"/>
      <w:marTop w:val="0"/>
      <w:marBottom w:val="0"/>
      <w:divBdr>
        <w:top w:val="none" w:sz="0" w:space="0" w:color="auto"/>
        <w:left w:val="none" w:sz="0" w:space="0" w:color="auto"/>
        <w:bottom w:val="none" w:sz="0" w:space="0" w:color="auto"/>
        <w:right w:val="none" w:sz="0" w:space="0" w:color="auto"/>
      </w:divBdr>
    </w:div>
    <w:div w:id="1485002942">
      <w:bodyDiv w:val="1"/>
      <w:marLeft w:val="0"/>
      <w:marRight w:val="0"/>
      <w:marTop w:val="0"/>
      <w:marBottom w:val="0"/>
      <w:divBdr>
        <w:top w:val="none" w:sz="0" w:space="0" w:color="auto"/>
        <w:left w:val="none" w:sz="0" w:space="0" w:color="auto"/>
        <w:bottom w:val="none" w:sz="0" w:space="0" w:color="auto"/>
        <w:right w:val="none" w:sz="0" w:space="0" w:color="auto"/>
      </w:divBdr>
    </w:div>
    <w:div w:id="1554194140">
      <w:bodyDiv w:val="1"/>
      <w:marLeft w:val="0"/>
      <w:marRight w:val="0"/>
      <w:marTop w:val="0"/>
      <w:marBottom w:val="0"/>
      <w:divBdr>
        <w:top w:val="none" w:sz="0" w:space="0" w:color="auto"/>
        <w:left w:val="none" w:sz="0" w:space="0" w:color="auto"/>
        <w:bottom w:val="none" w:sz="0" w:space="0" w:color="auto"/>
        <w:right w:val="none" w:sz="0" w:space="0" w:color="auto"/>
      </w:divBdr>
    </w:div>
    <w:div w:id="1616256465">
      <w:bodyDiv w:val="1"/>
      <w:marLeft w:val="0"/>
      <w:marRight w:val="0"/>
      <w:marTop w:val="0"/>
      <w:marBottom w:val="0"/>
      <w:divBdr>
        <w:top w:val="none" w:sz="0" w:space="0" w:color="auto"/>
        <w:left w:val="none" w:sz="0" w:space="0" w:color="auto"/>
        <w:bottom w:val="none" w:sz="0" w:space="0" w:color="auto"/>
        <w:right w:val="none" w:sz="0" w:space="0" w:color="auto"/>
      </w:divBdr>
    </w:div>
    <w:div w:id="1635872178">
      <w:bodyDiv w:val="1"/>
      <w:marLeft w:val="0"/>
      <w:marRight w:val="0"/>
      <w:marTop w:val="0"/>
      <w:marBottom w:val="0"/>
      <w:divBdr>
        <w:top w:val="none" w:sz="0" w:space="0" w:color="auto"/>
        <w:left w:val="none" w:sz="0" w:space="0" w:color="auto"/>
        <w:bottom w:val="none" w:sz="0" w:space="0" w:color="auto"/>
        <w:right w:val="none" w:sz="0" w:space="0" w:color="auto"/>
      </w:divBdr>
    </w:div>
    <w:div w:id="1739598589">
      <w:bodyDiv w:val="1"/>
      <w:marLeft w:val="0"/>
      <w:marRight w:val="0"/>
      <w:marTop w:val="0"/>
      <w:marBottom w:val="0"/>
      <w:divBdr>
        <w:top w:val="none" w:sz="0" w:space="0" w:color="auto"/>
        <w:left w:val="none" w:sz="0" w:space="0" w:color="auto"/>
        <w:bottom w:val="none" w:sz="0" w:space="0" w:color="auto"/>
        <w:right w:val="none" w:sz="0" w:space="0" w:color="auto"/>
      </w:divBdr>
    </w:div>
    <w:div w:id="1909995190">
      <w:bodyDiv w:val="1"/>
      <w:marLeft w:val="0"/>
      <w:marRight w:val="0"/>
      <w:marTop w:val="0"/>
      <w:marBottom w:val="0"/>
      <w:divBdr>
        <w:top w:val="none" w:sz="0" w:space="0" w:color="auto"/>
        <w:left w:val="none" w:sz="0" w:space="0" w:color="auto"/>
        <w:bottom w:val="none" w:sz="0" w:space="0" w:color="auto"/>
        <w:right w:val="none" w:sz="0" w:space="0" w:color="auto"/>
      </w:divBdr>
    </w:div>
    <w:div w:id="19221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7E08-87D5-A04D-9CDF-91FE077E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5</cp:revision>
  <cp:lastPrinted>2020-01-04T01:56:00Z</cp:lastPrinted>
  <dcterms:created xsi:type="dcterms:W3CDTF">2019-11-20T04:16:00Z</dcterms:created>
  <dcterms:modified xsi:type="dcterms:W3CDTF">2020-01-13T00:20:00Z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44fc153e-7fc4-3ccc-8b6b-19b3af46d9fa</vt:lpwstr>
  </property>
  <property fmtid="{D5CDD505-2E9C-101B-9397-08002B2CF9AE}" pid="24" name="Mendeley Citation Style_1">
    <vt:lpwstr>http://www.zotero.org/styles/apa</vt:lpwstr>
  </property>
</Properties>
</file>