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5F825" w14:textId="77777777" w:rsidR="00194BF7" w:rsidRPr="00194BF7" w:rsidRDefault="00353FDD" w:rsidP="00194BF7">
      <w:pPr>
        <w:jc w:val="center"/>
        <w:rPr>
          <w:rFonts w:ascii="Arial" w:hAnsi="Arial"/>
          <w:b/>
          <w:u w:val="single"/>
        </w:rPr>
      </w:pPr>
      <w:r w:rsidRPr="00194BF7">
        <w:rPr>
          <w:rFonts w:ascii="Arial" w:hAnsi="Arial"/>
          <w:b/>
          <w:u w:val="single"/>
        </w:rPr>
        <w:t>Quote Analysis</w:t>
      </w:r>
      <w:r w:rsidR="00194BF7" w:rsidRPr="00194BF7">
        <w:rPr>
          <w:rFonts w:ascii="Arial" w:hAnsi="Arial"/>
          <w:b/>
          <w:u w:val="single"/>
        </w:rPr>
        <w:t xml:space="preserve"> - Criteria</w:t>
      </w:r>
    </w:p>
    <w:p w14:paraId="6BCD9029" w14:textId="77777777" w:rsidR="00194BF7" w:rsidRDefault="00194BF7">
      <w:pPr>
        <w:rPr>
          <w:rFonts w:ascii="Arial" w:hAnsi="Arial"/>
        </w:rPr>
      </w:pPr>
    </w:p>
    <w:p w14:paraId="4820643D" w14:textId="77777777" w:rsidR="000E7F3E" w:rsidRPr="00194BF7" w:rsidRDefault="00353FDD">
      <w:pPr>
        <w:rPr>
          <w:rFonts w:ascii="Arial" w:hAnsi="Arial"/>
        </w:rPr>
      </w:pPr>
      <w:r w:rsidRPr="00194BF7">
        <w:rPr>
          <w:rFonts w:ascii="Arial" w:hAnsi="Arial"/>
        </w:rPr>
        <w:t>Please complete in your Response Log</w:t>
      </w:r>
    </w:p>
    <w:p w14:paraId="1DB24F01" w14:textId="77777777" w:rsidR="00353FDD" w:rsidRPr="00194BF7" w:rsidRDefault="00194BF7">
      <w:pPr>
        <w:rPr>
          <w:rFonts w:ascii="Arial" w:hAnsi="Arial"/>
        </w:rPr>
      </w:pPr>
      <w:r w:rsidRPr="00194BF7">
        <w:rPr>
          <w:rFonts w:ascii="Arial" w:hAnsi="Arial"/>
        </w:rPr>
        <w:t>You will be marked using the performance standards rubric provided by your teacher.</w:t>
      </w:r>
    </w:p>
    <w:p w14:paraId="5C8DA0D8" w14:textId="77777777" w:rsidR="00353FDD" w:rsidRPr="00194BF7" w:rsidRDefault="00353FDD">
      <w:pPr>
        <w:rPr>
          <w:rFonts w:ascii="Arial" w:hAnsi="Arial"/>
        </w:rPr>
      </w:pPr>
    </w:p>
    <w:p w14:paraId="4060633F" w14:textId="77777777" w:rsidR="00353FDD" w:rsidRDefault="00353FDD" w:rsidP="00353FDD">
      <w:pPr>
        <w:pStyle w:val="ListParagraph"/>
        <w:numPr>
          <w:ilvl w:val="0"/>
          <w:numId w:val="1"/>
        </w:numPr>
        <w:rPr>
          <w:rFonts w:ascii="Arial" w:hAnsi="Arial"/>
        </w:rPr>
      </w:pPr>
      <w:r w:rsidRPr="00194BF7">
        <w:rPr>
          <w:rFonts w:ascii="Arial" w:hAnsi="Arial"/>
        </w:rPr>
        <w:t>E</w:t>
      </w:r>
      <w:r w:rsidR="001B4FC7">
        <w:rPr>
          <w:rFonts w:ascii="Arial" w:hAnsi="Arial"/>
        </w:rPr>
        <w:t>xplain who said the quote and t</w:t>
      </w:r>
      <w:r w:rsidRPr="00194BF7">
        <w:rPr>
          <w:rFonts w:ascii="Arial" w:hAnsi="Arial"/>
        </w:rPr>
        <w:t xml:space="preserve">o whom they were speaking.  </w:t>
      </w:r>
    </w:p>
    <w:p w14:paraId="4CCC4D7D" w14:textId="77777777" w:rsidR="00194BF7" w:rsidRPr="00194BF7" w:rsidRDefault="00194BF7" w:rsidP="00194BF7">
      <w:pPr>
        <w:pStyle w:val="ListParagraph"/>
        <w:rPr>
          <w:rFonts w:ascii="Arial" w:hAnsi="Arial"/>
        </w:rPr>
      </w:pPr>
    </w:p>
    <w:p w14:paraId="54C599F0" w14:textId="77777777" w:rsidR="00353FDD" w:rsidRDefault="00353FDD" w:rsidP="00353FDD">
      <w:pPr>
        <w:pStyle w:val="ListParagraph"/>
        <w:numPr>
          <w:ilvl w:val="0"/>
          <w:numId w:val="1"/>
        </w:numPr>
        <w:rPr>
          <w:rFonts w:ascii="Arial" w:hAnsi="Arial"/>
        </w:rPr>
      </w:pPr>
      <w:r w:rsidRPr="00194BF7">
        <w:rPr>
          <w:rFonts w:ascii="Arial" w:hAnsi="Arial"/>
        </w:rPr>
        <w:t xml:space="preserve">Paraphrase the quote – This means put it in different words that mean the same thing. </w:t>
      </w:r>
    </w:p>
    <w:p w14:paraId="3BAF6ABF" w14:textId="77777777" w:rsidR="00194BF7" w:rsidRPr="00194BF7" w:rsidRDefault="00194BF7" w:rsidP="00194BF7">
      <w:pPr>
        <w:rPr>
          <w:rFonts w:ascii="Arial" w:hAnsi="Arial"/>
        </w:rPr>
      </w:pPr>
    </w:p>
    <w:p w14:paraId="539F0411" w14:textId="77777777" w:rsidR="00353FDD" w:rsidRPr="00194BF7" w:rsidRDefault="00353FDD" w:rsidP="00353FDD">
      <w:pPr>
        <w:pStyle w:val="ListParagraph"/>
        <w:numPr>
          <w:ilvl w:val="0"/>
          <w:numId w:val="1"/>
        </w:numPr>
        <w:rPr>
          <w:rFonts w:ascii="Arial" w:hAnsi="Arial"/>
        </w:rPr>
      </w:pPr>
      <w:r w:rsidRPr="00194BF7">
        <w:rPr>
          <w:rFonts w:ascii="Arial" w:hAnsi="Arial" w:cs="Arial"/>
        </w:rPr>
        <w:t>Explain what this quote tells you about this character or the plot of the story. What kind of person would say these things? Why would they say it? What would they have to know, or be thinking about, to say it?</w:t>
      </w:r>
    </w:p>
    <w:p w14:paraId="166BE27C" w14:textId="77777777" w:rsidR="00194BF7" w:rsidRPr="00194BF7" w:rsidRDefault="00194BF7" w:rsidP="00194BF7">
      <w:pPr>
        <w:rPr>
          <w:rFonts w:ascii="Arial" w:hAnsi="Arial"/>
        </w:rPr>
      </w:pPr>
    </w:p>
    <w:p w14:paraId="43DC6E83" w14:textId="77777777" w:rsidR="00353FDD" w:rsidRPr="00194BF7" w:rsidRDefault="00353FDD" w:rsidP="00353FDD">
      <w:pPr>
        <w:pStyle w:val="ListParagraph"/>
        <w:numPr>
          <w:ilvl w:val="0"/>
          <w:numId w:val="1"/>
        </w:numPr>
        <w:rPr>
          <w:rFonts w:ascii="Arial" w:hAnsi="Arial"/>
        </w:rPr>
      </w:pPr>
      <w:r w:rsidRPr="00194BF7">
        <w:rPr>
          <w:rFonts w:ascii="Arial" w:hAnsi="Arial" w:cs="Arial"/>
        </w:rPr>
        <w:t xml:space="preserve">Connect the quote to ‘real life’.  What is the significance of this quote beyond its meaning in the story.  Why is this a powerful quote in a greater </w:t>
      </w:r>
      <w:proofErr w:type="gramStart"/>
      <w:r w:rsidRPr="00194BF7">
        <w:rPr>
          <w:rFonts w:ascii="Arial" w:hAnsi="Arial" w:cs="Arial"/>
        </w:rPr>
        <w:t>context.</w:t>
      </w:r>
      <w:proofErr w:type="gramEnd"/>
    </w:p>
    <w:p w14:paraId="7A886BA8" w14:textId="77777777" w:rsidR="00353FDD" w:rsidRPr="00194BF7" w:rsidRDefault="00353FDD" w:rsidP="00353FDD">
      <w:pPr>
        <w:rPr>
          <w:rFonts w:ascii="Arial" w:hAnsi="Arial"/>
        </w:rPr>
      </w:pPr>
    </w:p>
    <w:p w14:paraId="5E970497" w14:textId="77777777" w:rsidR="00353FDD" w:rsidRPr="00194BF7" w:rsidRDefault="00353FDD" w:rsidP="00353FDD">
      <w:pPr>
        <w:rPr>
          <w:rFonts w:ascii="Arial" w:hAnsi="Arial"/>
          <w:i/>
          <w:sz w:val="28"/>
          <w:szCs w:val="28"/>
        </w:rPr>
      </w:pPr>
      <w:r w:rsidRPr="00194BF7">
        <w:rPr>
          <w:rFonts w:ascii="Arial" w:hAnsi="Arial"/>
          <w:i/>
          <w:sz w:val="28"/>
          <w:szCs w:val="28"/>
        </w:rPr>
        <w:t>Please remember – When you are responding to a quote, you are NOT answering the above criteria as a series of unconnected questions / ideas.  Instead, you are using these questions to guide you in creating a multi-paragraph response.</w:t>
      </w:r>
    </w:p>
    <w:p w14:paraId="6297F8BC" w14:textId="77777777" w:rsidR="00353FDD" w:rsidRDefault="00353FDD" w:rsidP="00353FDD">
      <w:pPr>
        <w:rPr>
          <w:rFonts w:ascii="Arial" w:hAnsi="Arial"/>
        </w:rPr>
      </w:pPr>
    </w:p>
    <w:p w14:paraId="7B2E2301" w14:textId="77777777" w:rsidR="00194BF7" w:rsidRPr="00194BF7" w:rsidRDefault="00194BF7" w:rsidP="00353FDD">
      <w:pPr>
        <w:rPr>
          <w:rFonts w:ascii="Arial" w:hAnsi="Arial"/>
        </w:rPr>
      </w:pPr>
    </w:p>
    <w:p w14:paraId="3401CDFB" w14:textId="77777777" w:rsidR="00353FDD" w:rsidRDefault="00353FDD" w:rsidP="00353FDD"/>
    <w:p w14:paraId="4447F053" w14:textId="77777777" w:rsidR="00194BF7" w:rsidRPr="00194BF7" w:rsidRDefault="00194BF7" w:rsidP="00194BF7">
      <w:pPr>
        <w:jc w:val="center"/>
        <w:rPr>
          <w:rFonts w:ascii="Arial" w:hAnsi="Arial"/>
          <w:b/>
          <w:u w:val="single"/>
        </w:rPr>
      </w:pPr>
      <w:r w:rsidRPr="00194BF7">
        <w:rPr>
          <w:rFonts w:ascii="Arial" w:hAnsi="Arial"/>
          <w:b/>
          <w:u w:val="single"/>
        </w:rPr>
        <w:t>Quote Analysis - Criteria</w:t>
      </w:r>
    </w:p>
    <w:p w14:paraId="16DB6756" w14:textId="77777777" w:rsidR="00194BF7" w:rsidRDefault="00194BF7" w:rsidP="00194BF7">
      <w:pPr>
        <w:rPr>
          <w:rFonts w:ascii="Arial" w:hAnsi="Arial"/>
        </w:rPr>
      </w:pPr>
    </w:p>
    <w:p w14:paraId="7A181725" w14:textId="77777777" w:rsidR="00194BF7" w:rsidRPr="00194BF7" w:rsidRDefault="00194BF7" w:rsidP="00194BF7">
      <w:pPr>
        <w:rPr>
          <w:rFonts w:ascii="Arial" w:hAnsi="Arial"/>
        </w:rPr>
      </w:pPr>
      <w:r w:rsidRPr="00194BF7">
        <w:rPr>
          <w:rFonts w:ascii="Arial" w:hAnsi="Arial"/>
        </w:rPr>
        <w:t>Please complete in your Response Log</w:t>
      </w:r>
    </w:p>
    <w:p w14:paraId="093CDC88" w14:textId="77777777" w:rsidR="00194BF7" w:rsidRPr="00194BF7" w:rsidRDefault="00194BF7" w:rsidP="00194BF7">
      <w:pPr>
        <w:rPr>
          <w:rFonts w:ascii="Arial" w:hAnsi="Arial"/>
        </w:rPr>
      </w:pPr>
      <w:r w:rsidRPr="00194BF7">
        <w:rPr>
          <w:rFonts w:ascii="Arial" w:hAnsi="Arial"/>
        </w:rPr>
        <w:t>You will be marked using the performance standards rubric provided by your teacher.</w:t>
      </w:r>
    </w:p>
    <w:p w14:paraId="7EE50B12" w14:textId="77777777" w:rsidR="00194BF7" w:rsidRPr="00194BF7" w:rsidRDefault="00194BF7" w:rsidP="00194BF7">
      <w:pPr>
        <w:rPr>
          <w:rFonts w:ascii="Arial" w:hAnsi="Arial"/>
        </w:rPr>
      </w:pPr>
    </w:p>
    <w:p w14:paraId="33E69E30" w14:textId="77777777" w:rsidR="00194BF7" w:rsidRDefault="00194BF7" w:rsidP="00194BF7">
      <w:pPr>
        <w:pStyle w:val="ListParagraph"/>
        <w:numPr>
          <w:ilvl w:val="0"/>
          <w:numId w:val="2"/>
        </w:numPr>
        <w:rPr>
          <w:rFonts w:ascii="Arial" w:hAnsi="Arial"/>
        </w:rPr>
      </w:pPr>
      <w:r w:rsidRPr="00194BF7">
        <w:rPr>
          <w:rFonts w:ascii="Arial" w:hAnsi="Arial"/>
        </w:rPr>
        <w:t>E</w:t>
      </w:r>
      <w:r w:rsidR="001B4FC7">
        <w:rPr>
          <w:rFonts w:ascii="Arial" w:hAnsi="Arial"/>
        </w:rPr>
        <w:t>xplain who said the quote and t</w:t>
      </w:r>
      <w:r w:rsidRPr="00194BF7">
        <w:rPr>
          <w:rFonts w:ascii="Arial" w:hAnsi="Arial"/>
        </w:rPr>
        <w:t xml:space="preserve">o whom they were speaking.  </w:t>
      </w:r>
    </w:p>
    <w:p w14:paraId="314F599A" w14:textId="77777777" w:rsidR="00194BF7" w:rsidRPr="00194BF7" w:rsidRDefault="00194BF7" w:rsidP="00194BF7">
      <w:pPr>
        <w:pStyle w:val="ListParagraph"/>
        <w:rPr>
          <w:rFonts w:ascii="Arial" w:hAnsi="Arial"/>
        </w:rPr>
      </w:pPr>
    </w:p>
    <w:p w14:paraId="4C2D2B55" w14:textId="77777777" w:rsidR="00194BF7" w:rsidRDefault="00194BF7" w:rsidP="00194BF7">
      <w:pPr>
        <w:pStyle w:val="ListParagraph"/>
        <w:numPr>
          <w:ilvl w:val="0"/>
          <w:numId w:val="2"/>
        </w:numPr>
        <w:rPr>
          <w:rFonts w:ascii="Arial" w:hAnsi="Arial"/>
        </w:rPr>
      </w:pPr>
      <w:r w:rsidRPr="00194BF7">
        <w:rPr>
          <w:rFonts w:ascii="Arial" w:hAnsi="Arial"/>
        </w:rPr>
        <w:t xml:space="preserve">Paraphrase the quote – This means put it in different words that mean the same thing. </w:t>
      </w:r>
    </w:p>
    <w:p w14:paraId="7BE4332B" w14:textId="77777777" w:rsidR="00194BF7" w:rsidRPr="00194BF7" w:rsidRDefault="00194BF7" w:rsidP="00194BF7">
      <w:pPr>
        <w:rPr>
          <w:rFonts w:ascii="Arial" w:hAnsi="Arial"/>
        </w:rPr>
      </w:pPr>
    </w:p>
    <w:p w14:paraId="7C8BE9E9" w14:textId="77777777" w:rsidR="00194BF7" w:rsidRPr="00194BF7" w:rsidRDefault="00194BF7" w:rsidP="00194BF7">
      <w:pPr>
        <w:pStyle w:val="ListParagraph"/>
        <w:numPr>
          <w:ilvl w:val="0"/>
          <w:numId w:val="2"/>
        </w:numPr>
        <w:rPr>
          <w:rFonts w:ascii="Arial" w:hAnsi="Arial"/>
        </w:rPr>
      </w:pPr>
      <w:r w:rsidRPr="00194BF7">
        <w:rPr>
          <w:rFonts w:ascii="Arial" w:hAnsi="Arial" w:cs="Arial"/>
        </w:rPr>
        <w:t>Explain what this quote tells you about this character or the plot of the story. What kind of person would say these things? Why would they say it? What would they have to know, or be thinking about, to say it?</w:t>
      </w:r>
    </w:p>
    <w:p w14:paraId="1E998210" w14:textId="77777777" w:rsidR="00194BF7" w:rsidRPr="00194BF7" w:rsidRDefault="00194BF7" w:rsidP="00194BF7">
      <w:pPr>
        <w:rPr>
          <w:rFonts w:ascii="Arial" w:hAnsi="Arial"/>
        </w:rPr>
      </w:pPr>
    </w:p>
    <w:p w14:paraId="021F6161" w14:textId="77777777" w:rsidR="00194BF7" w:rsidRPr="00194BF7" w:rsidRDefault="00194BF7" w:rsidP="00194BF7">
      <w:pPr>
        <w:pStyle w:val="ListParagraph"/>
        <w:numPr>
          <w:ilvl w:val="0"/>
          <w:numId w:val="2"/>
        </w:numPr>
        <w:rPr>
          <w:rFonts w:ascii="Arial" w:hAnsi="Arial"/>
        </w:rPr>
      </w:pPr>
      <w:r w:rsidRPr="00194BF7">
        <w:rPr>
          <w:rFonts w:ascii="Arial" w:hAnsi="Arial" w:cs="Arial"/>
        </w:rPr>
        <w:t xml:space="preserve">Connect the quote to ‘real life’.  What is the significance of this quote beyond its meaning in the story.  Why is this a powerful quote in a greater </w:t>
      </w:r>
      <w:proofErr w:type="gramStart"/>
      <w:r w:rsidRPr="00194BF7">
        <w:rPr>
          <w:rFonts w:ascii="Arial" w:hAnsi="Arial" w:cs="Arial"/>
        </w:rPr>
        <w:t>context.</w:t>
      </w:r>
      <w:proofErr w:type="gramEnd"/>
    </w:p>
    <w:p w14:paraId="08E7773F" w14:textId="77777777" w:rsidR="00194BF7" w:rsidRPr="00194BF7" w:rsidRDefault="00194BF7" w:rsidP="00194BF7">
      <w:pPr>
        <w:rPr>
          <w:rFonts w:ascii="Arial" w:hAnsi="Arial"/>
        </w:rPr>
      </w:pPr>
    </w:p>
    <w:p w14:paraId="32D6576C" w14:textId="77777777" w:rsidR="00194BF7" w:rsidRPr="001B4FC7" w:rsidRDefault="00194BF7" w:rsidP="00194BF7">
      <w:pPr>
        <w:rPr>
          <w:rFonts w:ascii="Arial" w:hAnsi="Arial"/>
          <w:i/>
          <w:sz w:val="28"/>
          <w:szCs w:val="28"/>
        </w:rPr>
      </w:pPr>
      <w:r w:rsidRPr="00194BF7">
        <w:rPr>
          <w:rFonts w:ascii="Arial" w:hAnsi="Arial"/>
          <w:i/>
          <w:sz w:val="28"/>
          <w:szCs w:val="28"/>
        </w:rPr>
        <w:t>Please remember – When you are responding to a quote, you are NOT answering the above criteria as a series of unconnected questions / ideas.  Instead, you are using these questions to guide you in crea</w:t>
      </w:r>
      <w:r w:rsidR="001B4FC7">
        <w:rPr>
          <w:rFonts w:ascii="Arial" w:hAnsi="Arial"/>
          <w:i/>
          <w:sz w:val="28"/>
          <w:szCs w:val="28"/>
        </w:rPr>
        <w:t>ting a multi-paragraph response.</w:t>
      </w:r>
      <w:bookmarkStart w:id="0" w:name="_GoBack"/>
      <w:bookmarkEnd w:id="0"/>
    </w:p>
    <w:p w14:paraId="63E4A928" w14:textId="77777777" w:rsidR="00194BF7" w:rsidRDefault="00194BF7" w:rsidP="00353FDD"/>
    <w:sectPr w:rsidR="00194BF7" w:rsidSect="00194BF7">
      <w:pgSz w:w="12240" w:h="15840"/>
      <w:pgMar w:top="709"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553B4"/>
    <w:multiLevelType w:val="hybridMultilevel"/>
    <w:tmpl w:val="7A627AF6"/>
    <w:lvl w:ilvl="0" w:tplc="96384E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04278"/>
    <w:multiLevelType w:val="hybridMultilevel"/>
    <w:tmpl w:val="7A627AF6"/>
    <w:lvl w:ilvl="0" w:tplc="96384E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DD"/>
    <w:rsid w:val="000E7F3E"/>
    <w:rsid w:val="00194BF7"/>
    <w:rsid w:val="001B4FC7"/>
    <w:rsid w:val="00353FDD"/>
    <w:rsid w:val="00D6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941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270</Words>
  <Characters>1544</Characters>
  <Application>Microsoft Macintosh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sd35 user</cp:lastModifiedBy>
  <cp:revision>2</cp:revision>
  <cp:lastPrinted>2014-11-03T16:27:00Z</cp:lastPrinted>
  <dcterms:created xsi:type="dcterms:W3CDTF">2014-11-02T17:49:00Z</dcterms:created>
  <dcterms:modified xsi:type="dcterms:W3CDTF">2014-11-03T17:52:00Z</dcterms:modified>
</cp:coreProperties>
</file>